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B361D" w:rsidRDefault="009F74FC" w:rsidP="007B361D">
      <w:pPr>
        <w:pStyle w:val="Style15"/>
        <w:tabs>
          <w:tab w:val="left" w:leader="underscore" w:pos="9856"/>
        </w:tabs>
        <w:jc w:val="center"/>
        <w:rPr>
          <w:rStyle w:val="FontStyle53"/>
          <w:sz w:val="28"/>
          <w:szCs w:val="28"/>
        </w:rPr>
      </w:pPr>
      <w:r>
        <w:rPr>
          <w:rStyle w:val="FontStyle53"/>
          <w:sz w:val="28"/>
          <w:szCs w:val="28"/>
        </w:rPr>
        <w:t>ИТ-и</w:t>
      </w:r>
      <w:r w:rsidR="00AF7388">
        <w:rPr>
          <w:rStyle w:val="FontStyle53"/>
          <w:sz w:val="28"/>
          <w:szCs w:val="28"/>
        </w:rPr>
        <w:t>н</w:t>
      </w:r>
      <w:r>
        <w:rPr>
          <w:rStyle w:val="FontStyle53"/>
          <w:sz w:val="28"/>
          <w:szCs w:val="28"/>
        </w:rPr>
        <w:t>фраструктура предприятия</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030968" w:rsidRPr="00773DBC" w:rsidTr="00F03689">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030968" w:rsidRPr="004C0F0D" w:rsidRDefault="0004546C" w:rsidP="00A25EAC">
            <w:pPr>
              <w:rPr>
                <w:rStyle w:val="FontStyle53"/>
                <w:b w:val="0"/>
                <w:sz w:val="28"/>
                <w:szCs w:val="28"/>
              </w:rPr>
            </w:pPr>
            <w:r>
              <w:rPr>
                <w:rStyle w:val="FontStyle53"/>
                <w:b w:val="0"/>
                <w:sz w:val="28"/>
                <w:szCs w:val="28"/>
              </w:rPr>
              <w:t>Бизнес-ин</w:t>
            </w:r>
            <w:r w:rsidR="001965F0">
              <w:rPr>
                <w:rStyle w:val="FontStyle53"/>
                <w:b w:val="0"/>
                <w:sz w:val="28"/>
                <w:szCs w:val="28"/>
              </w:rPr>
              <w:t>форматика</w:t>
            </w:r>
          </w:p>
        </w:tc>
      </w:tr>
      <w:tr w:rsidR="00030968" w:rsidRPr="00773DBC" w:rsidTr="00F03689">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030968" w:rsidRPr="00773DBC" w:rsidRDefault="0004546C" w:rsidP="00A25EAC">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Pr>
                <w:color w:val="000000"/>
                <w:sz w:val="28"/>
                <w:szCs w:val="28"/>
              </w:rPr>
              <w:t>5</w:t>
            </w:r>
          </w:p>
        </w:tc>
      </w:tr>
      <w:tr w:rsidR="00030968" w:rsidRPr="00773DBC" w:rsidTr="00F03689">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F03689" w:rsidRPr="00773DBC" w:rsidTr="00F03689">
        <w:trPr>
          <w:trHeight w:val="402"/>
        </w:trPr>
        <w:tc>
          <w:tcPr>
            <w:tcW w:w="3708" w:type="dxa"/>
            <w:hideMark/>
          </w:tcPr>
          <w:p w:rsidR="00F03689" w:rsidRDefault="00F03689" w:rsidP="00F03689">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F03689" w:rsidRDefault="00F03689" w:rsidP="00F03689">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F03689">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F03689">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7B361D" w:rsidRPr="00773DBC" w:rsidRDefault="007B361D"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365846" w:rsidRDefault="00365846">
      <w:pPr>
        <w:widowControl/>
        <w:autoSpaceDE/>
        <w:autoSpaceDN/>
        <w:adjustRightInd/>
        <w:rPr>
          <w:sz w:val="28"/>
          <w:szCs w:val="28"/>
        </w:rPr>
      </w:pPr>
      <w:bookmarkStart w:id="0" w:name="_GoBack"/>
      <w:bookmarkEnd w:id="0"/>
      <w:r>
        <w:rPr>
          <w:sz w:val="28"/>
          <w:szCs w:val="28"/>
        </w:rPr>
        <w:br w:type="page"/>
      </w:r>
    </w:p>
    <w:p w:rsidR="00A57021" w:rsidRPr="00773DBC" w:rsidRDefault="00A57021" w:rsidP="00B663D2">
      <w:pPr>
        <w:pStyle w:val="Style15"/>
        <w:tabs>
          <w:tab w:val="left" w:leader="underscore" w:pos="9856"/>
        </w:tabs>
        <w:ind w:firstLine="567"/>
      </w:pPr>
      <w:r w:rsidRPr="00773DBC">
        <w:lastRenderedPageBreak/>
        <w:t>Рабочая программа дисциплины «</w:t>
      </w:r>
      <w:r w:rsidR="0053393F">
        <w:t>ИТ-инфраструктура предприятия</w:t>
      </w:r>
      <w:r w:rsidR="00A72D04">
        <w:rPr>
          <w:bCs/>
        </w:rPr>
        <w:t xml:space="preserve">» </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4546C">
        <w:t>Бизнес-</w:t>
      </w:r>
      <w:r w:rsidR="001965F0">
        <w:t xml:space="preserve"> информатика</w:t>
      </w:r>
      <w:r w:rsidRPr="00773DBC">
        <w:t>».</w:t>
      </w:r>
    </w:p>
    <w:p w:rsidR="00A57021" w:rsidRPr="00773DBC" w:rsidRDefault="00A57021" w:rsidP="007704E8">
      <w:pPr>
        <w:ind w:firstLine="567"/>
        <w:jc w:val="both"/>
      </w:pPr>
      <w:r w:rsidRPr="00773DBC">
        <w:t xml:space="preserve">Дисциплина относится к </w:t>
      </w:r>
      <w:r w:rsidR="000D0A60">
        <w:t>вариативной части</w:t>
      </w:r>
      <w:r w:rsidRPr="00773DBC">
        <w:t xml:space="preserve"> учебного плана. </w:t>
      </w:r>
    </w:p>
    <w:p w:rsidR="00633AD1" w:rsidRDefault="00633AD1" w:rsidP="000936BB">
      <w:pPr>
        <w:ind w:firstLine="567"/>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2014 г. N АК-44/05вн).</w:t>
      </w:r>
    </w:p>
    <w:p w:rsidR="00A57021" w:rsidRPr="00773DBC" w:rsidRDefault="00633AD1" w:rsidP="00633AD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1A3C26" w:rsidRDefault="001A3C26" w:rsidP="00A57021">
      <w:pPr>
        <w:jc w:val="both"/>
      </w:pPr>
    </w:p>
    <w:p w:rsidR="001A3C26" w:rsidRDefault="001A3C26" w:rsidP="00A57021">
      <w:pPr>
        <w:jc w:val="both"/>
      </w:pPr>
    </w:p>
    <w:p w:rsidR="001A3C26" w:rsidRPr="00773DBC" w:rsidRDefault="001A3C26"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363D90" w:rsidRDefault="00363D90" w:rsidP="00A57021"/>
    <w:p w:rsidR="001A3C26" w:rsidRDefault="001A3C26" w:rsidP="00A57021"/>
    <w:p w:rsidR="001A3C26" w:rsidRDefault="001A3C26" w:rsidP="00A57021"/>
    <w:p w:rsidR="009750FB" w:rsidRDefault="009750FB" w:rsidP="00A57021"/>
    <w:p w:rsidR="00633AD1" w:rsidRDefault="00633AD1" w:rsidP="00A57021"/>
    <w:p w:rsidR="000B354A" w:rsidRPr="00773DBC" w:rsidRDefault="000B354A" w:rsidP="00A57021"/>
    <w:p w:rsidR="00B0190F" w:rsidRPr="00773DBC" w:rsidRDefault="00B0190F" w:rsidP="00A57021"/>
    <w:p w:rsidR="001016D7" w:rsidRDefault="001016D7" w:rsidP="001016D7">
      <w:pPr>
        <w:jc w:val="center"/>
      </w:pPr>
    </w:p>
    <w:p w:rsidR="000936BB" w:rsidRPr="00773DBC" w:rsidRDefault="000936BB" w:rsidP="001016D7">
      <w:pPr>
        <w:jc w:val="center"/>
      </w:pPr>
    </w:p>
    <w:p w:rsidR="001016D7" w:rsidRPr="000E685D" w:rsidRDefault="000E685D" w:rsidP="000D2795">
      <w:pPr>
        <w:pStyle w:val="a8"/>
        <w:rPr>
          <w:b/>
          <w:i/>
        </w:rPr>
      </w:pPr>
      <w:r w:rsidRPr="000E685D">
        <w:rPr>
          <w:b/>
          <w:i/>
        </w:rPr>
        <w:lastRenderedPageBreak/>
        <w:t xml:space="preserve">1. </w:t>
      </w:r>
      <w:r w:rsidR="001016D7" w:rsidRPr="000E685D">
        <w:rPr>
          <w:b/>
          <w:i/>
        </w:rPr>
        <w:t>П</w:t>
      </w:r>
      <w:r w:rsidR="0015090A" w:rsidRPr="000E685D">
        <w:rPr>
          <w:b/>
          <w:i/>
        </w:rPr>
        <w:t>еречень планируем</w:t>
      </w:r>
      <w:r w:rsidR="008D1601" w:rsidRPr="000E685D">
        <w:rPr>
          <w:b/>
          <w:i/>
        </w:rPr>
        <w:t>ых результатов</w:t>
      </w:r>
      <w:r w:rsidR="000B354A">
        <w:rPr>
          <w:b/>
          <w:i/>
        </w:rPr>
        <w:t xml:space="preserve"> </w:t>
      </w:r>
      <w:proofErr w:type="gramStart"/>
      <w:r w:rsidR="001016D7" w:rsidRPr="000E685D">
        <w:rPr>
          <w:b/>
          <w:i/>
        </w:rPr>
        <w:t>обучения по дисциплине</w:t>
      </w:r>
      <w:proofErr w:type="gramEnd"/>
      <w:r w:rsidR="001016D7" w:rsidRPr="000E685D">
        <w:rPr>
          <w:b/>
          <w:i/>
        </w:rPr>
        <w:t xml:space="preserve"> (модулю)</w:t>
      </w:r>
      <w:r w:rsidR="00386403" w:rsidRPr="000E685D">
        <w:rPr>
          <w:b/>
          <w:i/>
        </w:rPr>
        <w:t>, соотнесенных с планируемыми результатами освоения образовательной программы</w:t>
      </w:r>
    </w:p>
    <w:p w:rsidR="001016D7" w:rsidRPr="00773DBC" w:rsidRDefault="001016D7" w:rsidP="000D2795">
      <w:pPr>
        <w:pStyle w:val="a8"/>
      </w:pPr>
    </w:p>
    <w:tbl>
      <w:tblPr>
        <w:tblStyle w:val="a7"/>
        <w:tblW w:w="9495" w:type="dxa"/>
        <w:tblInd w:w="360" w:type="dxa"/>
        <w:tblLayout w:type="fixed"/>
        <w:tblLook w:val="04A0" w:firstRow="1" w:lastRow="0" w:firstColumn="1" w:lastColumn="0" w:noHBand="0" w:noVBand="1"/>
      </w:tblPr>
      <w:tblGrid>
        <w:gridCol w:w="2442"/>
        <w:gridCol w:w="2268"/>
        <w:gridCol w:w="4785"/>
      </w:tblGrid>
      <w:tr w:rsidR="00386403" w:rsidRPr="00773DBC" w:rsidTr="00A72D04">
        <w:trPr>
          <w:trHeight w:val="1152"/>
        </w:trPr>
        <w:tc>
          <w:tcPr>
            <w:tcW w:w="2442" w:type="dxa"/>
          </w:tcPr>
          <w:p w:rsidR="00386403" w:rsidRPr="00773DBC" w:rsidRDefault="00386403" w:rsidP="001016D7">
            <w:pPr>
              <w:jc w:val="center"/>
            </w:pPr>
            <w:r w:rsidRPr="00773DBC">
              <w:t>Компетенция</w:t>
            </w:r>
          </w:p>
        </w:tc>
        <w:tc>
          <w:tcPr>
            <w:tcW w:w="2268" w:type="dxa"/>
          </w:tcPr>
          <w:p w:rsidR="00386403" w:rsidRPr="00773DBC" w:rsidRDefault="00386403" w:rsidP="001016D7">
            <w:pPr>
              <w:jc w:val="both"/>
            </w:pPr>
            <w:r w:rsidRPr="00773DBC">
              <w:t>Вклад дисциплины в формирование компетенции</w:t>
            </w:r>
          </w:p>
        </w:tc>
        <w:tc>
          <w:tcPr>
            <w:tcW w:w="4785" w:type="dxa"/>
          </w:tcPr>
          <w:p w:rsidR="00386403" w:rsidRPr="00773DBC" w:rsidRDefault="00386403" w:rsidP="001016D7">
            <w:pPr>
              <w:jc w:val="both"/>
            </w:pPr>
            <w:r w:rsidRPr="00773DBC">
              <w:t>Планируемые результаты обучения по дисциплине</w:t>
            </w:r>
          </w:p>
        </w:tc>
      </w:tr>
      <w:tr w:rsidR="00C100B4" w:rsidRPr="00773DBC" w:rsidTr="00A72D04">
        <w:tc>
          <w:tcPr>
            <w:tcW w:w="2442" w:type="dxa"/>
          </w:tcPr>
          <w:p w:rsidR="00F55329" w:rsidRDefault="0053393F" w:rsidP="00F55329">
            <w:pPr>
              <w:shd w:val="clear" w:color="auto" w:fill="FFFFFF"/>
              <w:ind w:firstLine="66"/>
              <w:rPr>
                <w:color w:val="000000"/>
              </w:rPr>
            </w:pPr>
            <w:r>
              <w:rPr>
                <w:color w:val="000000"/>
              </w:rPr>
              <w:t>ПК-12</w:t>
            </w:r>
          </w:p>
          <w:p w:rsidR="00F55329" w:rsidRDefault="0053393F" w:rsidP="0053393F">
            <w:pPr>
              <w:rPr>
                <w:color w:val="000000"/>
              </w:rPr>
            </w:pPr>
            <w:r>
              <w:t xml:space="preserve">умение выполнять технико-экономическое обоснование проектов по совершенствованию и регламентацию бизнес-процессов и ИТ-инфраструктуры предприятия </w:t>
            </w:r>
          </w:p>
        </w:tc>
        <w:tc>
          <w:tcPr>
            <w:tcW w:w="2268" w:type="dxa"/>
          </w:tcPr>
          <w:p w:rsidR="00A6614D" w:rsidRPr="00A6614D" w:rsidRDefault="00A6614D" w:rsidP="00A6614D">
            <w:pPr>
              <w:pStyle w:val="afc"/>
              <w:shd w:val="clear" w:color="auto" w:fill="auto"/>
              <w:spacing w:before="0" w:after="0" w:line="240" w:lineRule="auto"/>
              <w:ind w:left="23" w:right="23" w:firstLine="11"/>
              <w:rPr>
                <w:sz w:val="24"/>
                <w:szCs w:val="24"/>
              </w:rPr>
            </w:pPr>
            <w:r w:rsidRPr="00A6614D">
              <w:rPr>
                <w:sz w:val="24"/>
                <w:szCs w:val="24"/>
              </w:rPr>
              <w:t>Дисциплина формирует знания в области развития и управления ИТ- инфраструктурой предприятия.</w:t>
            </w:r>
          </w:p>
          <w:p w:rsidR="00C100B4" w:rsidRPr="00AC28FE" w:rsidRDefault="00C100B4" w:rsidP="00A6614D">
            <w:pPr>
              <w:pStyle w:val="afc"/>
              <w:shd w:val="clear" w:color="auto" w:fill="auto"/>
              <w:spacing w:before="0" w:after="0" w:line="240" w:lineRule="auto"/>
              <w:ind w:left="23" w:right="23" w:firstLine="0"/>
            </w:pPr>
          </w:p>
        </w:tc>
        <w:tc>
          <w:tcPr>
            <w:tcW w:w="4785" w:type="dxa"/>
          </w:tcPr>
          <w:p w:rsidR="00C100B4" w:rsidRDefault="00C100B4" w:rsidP="0004546C">
            <w:pPr>
              <w:pStyle w:val="a8"/>
              <w:ind w:left="0" w:firstLine="33"/>
              <w:rPr>
                <w:b/>
              </w:rPr>
            </w:pPr>
            <w:r w:rsidRPr="0004546C">
              <w:rPr>
                <w:b/>
              </w:rPr>
              <w:t>Знать:</w:t>
            </w:r>
          </w:p>
          <w:p w:rsidR="009C467D" w:rsidRPr="009C467D" w:rsidRDefault="009C467D" w:rsidP="009C467D">
            <w:pPr>
              <w:pStyle w:val="afc"/>
              <w:shd w:val="clear" w:color="auto" w:fill="auto"/>
              <w:tabs>
                <w:tab w:val="left" w:pos="1240"/>
              </w:tabs>
              <w:spacing w:before="0" w:after="0" w:line="283" w:lineRule="exact"/>
              <w:ind w:firstLine="0"/>
              <w:jc w:val="left"/>
              <w:rPr>
                <w:sz w:val="24"/>
                <w:szCs w:val="24"/>
              </w:rPr>
            </w:pPr>
            <w:r>
              <w:rPr>
                <w:sz w:val="24"/>
                <w:szCs w:val="24"/>
              </w:rPr>
              <w:t>- </w:t>
            </w:r>
            <w:r w:rsidR="003A6C04">
              <w:rPr>
                <w:sz w:val="24"/>
                <w:szCs w:val="24"/>
              </w:rPr>
              <w:t>о</w:t>
            </w:r>
            <w:r w:rsidRPr="009C467D">
              <w:rPr>
                <w:sz w:val="24"/>
                <w:szCs w:val="24"/>
              </w:rPr>
              <w:t>сновные подходы к построению ИТ-инфраструктуры;</w:t>
            </w:r>
          </w:p>
          <w:p w:rsidR="009C467D" w:rsidRPr="009C467D" w:rsidRDefault="009C467D" w:rsidP="009C467D">
            <w:pPr>
              <w:pStyle w:val="afc"/>
              <w:shd w:val="clear" w:color="auto" w:fill="auto"/>
              <w:tabs>
                <w:tab w:val="left" w:pos="1240"/>
              </w:tabs>
              <w:spacing w:before="0" w:after="0" w:line="283" w:lineRule="exact"/>
              <w:ind w:right="20" w:firstLine="0"/>
              <w:jc w:val="left"/>
              <w:rPr>
                <w:sz w:val="24"/>
                <w:szCs w:val="24"/>
              </w:rPr>
            </w:pPr>
            <w:r>
              <w:rPr>
                <w:sz w:val="24"/>
                <w:szCs w:val="24"/>
              </w:rPr>
              <w:t>- </w:t>
            </w:r>
            <w:r w:rsidR="003A6C04">
              <w:rPr>
                <w:sz w:val="24"/>
                <w:szCs w:val="24"/>
              </w:rPr>
              <w:t>о</w:t>
            </w:r>
            <w:r w:rsidRPr="009C467D">
              <w:rPr>
                <w:sz w:val="24"/>
                <w:szCs w:val="24"/>
              </w:rPr>
              <w:t>сновные международные стандарты в области информационных технологий и формирования внутрикорпоративных стандартов;</w:t>
            </w:r>
          </w:p>
          <w:p w:rsidR="00C100B4" w:rsidRDefault="00C100B4" w:rsidP="00C100B4">
            <w:pPr>
              <w:jc w:val="both"/>
              <w:rPr>
                <w:b/>
              </w:rPr>
            </w:pPr>
            <w:r>
              <w:rPr>
                <w:b/>
              </w:rPr>
              <w:t>Уметь</w:t>
            </w:r>
            <w:r w:rsidRPr="00773DBC">
              <w:rPr>
                <w:b/>
              </w:rPr>
              <w:t>:</w:t>
            </w:r>
          </w:p>
          <w:p w:rsidR="003A6C04" w:rsidRPr="00E729EC" w:rsidRDefault="003A6C04" w:rsidP="003A6C04">
            <w:pPr>
              <w:pStyle w:val="afc"/>
              <w:shd w:val="clear" w:color="auto" w:fill="auto"/>
              <w:tabs>
                <w:tab w:val="left" w:pos="1150"/>
              </w:tabs>
              <w:spacing w:before="0" w:after="0" w:line="278" w:lineRule="exact"/>
              <w:ind w:right="360" w:firstLine="0"/>
              <w:rPr>
                <w:sz w:val="24"/>
                <w:szCs w:val="24"/>
              </w:rPr>
            </w:pPr>
            <w:r>
              <w:rPr>
                <w:sz w:val="24"/>
                <w:szCs w:val="24"/>
              </w:rPr>
              <w:t>- п</w:t>
            </w:r>
            <w:r w:rsidRPr="00E729EC">
              <w:rPr>
                <w:sz w:val="24"/>
                <w:szCs w:val="24"/>
              </w:rPr>
              <w:t xml:space="preserve">рименять методы оценки, обеспечения и повышения надёжности аппаратных и программных средств ИС; </w:t>
            </w:r>
          </w:p>
          <w:p w:rsidR="00C100B4" w:rsidRDefault="00C100B4" w:rsidP="00C100B4">
            <w:pPr>
              <w:jc w:val="both"/>
              <w:rPr>
                <w:b/>
              </w:rPr>
            </w:pPr>
            <w:r>
              <w:rPr>
                <w:b/>
              </w:rPr>
              <w:t>Владеть</w:t>
            </w:r>
            <w:r w:rsidRPr="00773DBC">
              <w:rPr>
                <w:b/>
              </w:rPr>
              <w:t>:</w:t>
            </w:r>
          </w:p>
          <w:p w:rsidR="00C100B4" w:rsidRDefault="0096561F" w:rsidP="007704E8">
            <w:pPr>
              <w:pStyle w:val="afc"/>
              <w:shd w:val="clear" w:color="auto" w:fill="auto"/>
              <w:tabs>
                <w:tab w:val="left" w:pos="1150"/>
              </w:tabs>
              <w:spacing w:before="0" w:after="0" w:line="274" w:lineRule="exact"/>
              <w:ind w:right="360" w:firstLine="0"/>
              <w:rPr>
                <w:b/>
              </w:rPr>
            </w:pPr>
            <w:r>
              <w:rPr>
                <w:sz w:val="24"/>
                <w:szCs w:val="24"/>
              </w:rPr>
              <w:t>- навыками</w:t>
            </w:r>
            <w:r w:rsidR="00733ACF">
              <w:rPr>
                <w:sz w:val="24"/>
                <w:szCs w:val="24"/>
              </w:rPr>
              <w:t>расчёта</w:t>
            </w:r>
            <w:r w:rsidRPr="00E729EC">
              <w:rPr>
                <w:sz w:val="24"/>
                <w:szCs w:val="24"/>
              </w:rPr>
              <w:t xml:space="preserve"> показа</w:t>
            </w:r>
            <w:r w:rsidRPr="00E729EC">
              <w:rPr>
                <w:sz w:val="24"/>
                <w:szCs w:val="24"/>
              </w:rPr>
              <w:softHyphen/>
              <w:t>телей эффективности и экономичности</w:t>
            </w:r>
            <w:r>
              <w:t>ИТ-</w:t>
            </w:r>
            <w:r w:rsidRPr="0096561F">
              <w:rPr>
                <w:sz w:val="24"/>
                <w:szCs w:val="24"/>
              </w:rPr>
              <w:t>инфраструктуры.</w:t>
            </w:r>
          </w:p>
        </w:tc>
      </w:tr>
      <w:tr w:rsidR="00F55329" w:rsidRPr="00773DBC" w:rsidTr="00A72D04">
        <w:tc>
          <w:tcPr>
            <w:tcW w:w="2442" w:type="dxa"/>
          </w:tcPr>
          <w:p w:rsidR="00F55329" w:rsidRDefault="0053393F" w:rsidP="00F55329">
            <w:pPr>
              <w:shd w:val="clear" w:color="auto" w:fill="FFFFFF"/>
              <w:ind w:firstLine="66"/>
              <w:rPr>
                <w:color w:val="000000"/>
              </w:rPr>
            </w:pPr>
            <w:r>
              <w:rPr>
                <w:color w:val="000000"/>
              </w:rPr>
              <w:t>ПК-13</w:t>
            </w:r>
          </w:p>
          <w:p w:rsidR="0053393F" w:rsidRDefault="0053393F" w:rsidP="0053393F">
            <w:r>
              <w:t xml:space="preserve">умение проектировать и внедрять компоненты ИТ-инфраструктуры предприятия, обеспечивающие достижение стратегических целей и поддержку бизнес-процессов </w:t>
            </w:r>
          </w:p>
          <w:p w:rsidR="00F55329" w:rsidRDefault="00F55329" w:rsidP="00F55329">
            <w:pPr>
              <w:shd w:val="clear" w:color="auto" w:fill="FFFFFF"/>
              <w:ind w:firstLine="66"/>
              <w:rPr>
                <w:color w:val="000000"/>
              </w:rPr>
            </w:pPr>
          </w:p>
        </w:tc>
        <w:tc>
          <w:tcPr>
            <w:tcW w:w="2268" w:type="dxa"/>
          </w:tcPr>
          <w:p w:rsidR="00251511" w:rsidRPr="00251511" w:rsidRDefault="00733ACF" w:rsidP="00251511">
            <w:pPr>
              <w:pStyle w:val="afc"/>
              <w:shd w:val="clear" w:color="auto" w:fill="auto"/>
              <w:spacing w:before="0" w:after="0" w:line="274" w:lineRule="exact"/>
              <w:ind w:right="23" w:firstLine="34"/>
              <w:jc w:val="left"/>
              <w:rPr>
                <w:sz w:val="24"/>
                <w:szCs w:val="24"/>
              </w:rPr>
            </w:pPr>
            <w:r w:rsidRPr="00AC28FE">
              <w:rPr>
                <w:sz w:val="24"/>
                <w:szCs w:val="24"/>
              </w:rPr>
              <w:t>Дисциплина формирует</w:t>
            </w:r>
            <w:r>
              <w:rPr>
                <w:sz w:val="24"/>
                <w:szCs w:val="24"/>
              </w:rPr>
              <w:t xml:space="preserve"> знание методов разрабаткии использования элеменов ИТ-инфраструктуры предприятия</w:t>
            </w:r>
          </w:p>
        </w:tc>
        <w:tc>
          <w:tcPr>
            <w:tcW w:w="4785" w:type="dxa"/>
          </w:tcPr>
          <w:p w:rsidR="00F55329" w:rsidRDefault="00F55329" w:rsidP="00F55329">
            <w:pPr>
              <w:pStyle w:val="a8"/>
              <w:ind w:left="0" w:firstLine="33"/>
              <w:rPr>
                <w:b/>
              </w:rPr>
            </w:pPr>
            <w:r w:rsidRPr="0004546C">
              <w:rPr>
                <w:b/>
              </w:rPr>
              <w:t>Знать:</w:t>
            </w:r>
          </w:p>
          <w:p w:rsidR="009C467D" w:rsidRPr="009C467D" w:rsidRDefault="009C467D" w:rsidP="009C467D">
            <w:pPr>
              <w:pStyle w:val="afc"/>
              <w:shd w:val="clear" w:color="auto" w:fill="auto"/>
              <w:tabs>
                <w:tab w:val="left" w:pos="1240"/>
              </w:tabs>
              <w:spacing w:before="0" w:after="0" w:line="283" w:lineRule="exact"/>
              <w:ind w:firstLine="0"/>
              <w:jc w:val="left"/>
              <w:rPr>
                <w:sz w:val="24"/>
                <w:szCs w:val="24"/>
              </w:rPr>
            </w:pPr>
            <w:r>
              <w:rPr>
                <w:sz w:val="24"/>
                <w:szCs w:val="24"/>
              </w:rPr>
              <w:t>- </w:t>
            </w:r>
            <w:r w:rsidR="003A6C04">
              <w:rPr>
                <w:sz w:val="24"/>
                <w:szCs w:val="24"/>
              </w:rPr>
              <w:t>с</w:t>
            </w:r>
            <w:r w:rsidRPr="009C467D">
              <w:rPr>
                <w:sz w:val="24"/>
                <w:szCs w:val="24"/>
              </w:rPr>
              <w:t xml:space="preserve">остав и характеристики </w:t>
            </w:r>
            <w:r w:rsidR="00E729EC">
              <w:rPr>
                <w:sz w:val="24"/>
                <w:szCs w:val="24"/>
              </w:rPr>
              <w:t>ИТ-инфраструктуры;</w:t>
            </w:r>
          </w:p>
          <w:p w:rsidR="009C467D" w:rsidRDefault="009C467D" w:rsidP="00F55329">
            <w:pPr>
              <w:jc w:val="both"/>
            </w:pPr>
            <w:r>
              <w:t>- </w:t>
            </w:r>
            <w:r w:rsidR="003A6C04">
              <w:t>в</w:t>
            </w:r>
            <w:r w:rsidRPr="009C467D">
              <w:t>опросы построения и применения систем управления ИТ-инфраструктурой</w:t>
            </w:r>
            <w:r w:rsidR="003A6C04">
              <w:t>;</w:t>
            </w:r>
          </w:p>
          <w:p w:rsidR="003A6C04" w:rsidRDefault="003A6C04" w:rsidP="003A6C04">
            <w:pPr>
              <w:pStyle w:val="a8"/>
              <w:ind w:left="0" w:firstLine="33"/>
              <w:rPr>
                <w:b/>
              </w:rPr>
            </w:pPr>
            <w:r>
              <w:t>- методы разрабаткиэлеменов ИТ-инфраструктуры предприятия.</w:t>
            </w:r>
          </w:p>
          <w:p w:rsidR="00F55329" w:rsidRDefault="00F55329" w:rsidP="00F55329">
            <w:pPr>
              <w:jc w:val="both"/>
              <w:rPr>
                <w:b/>
              </w:rPr>
            </w:pPr>
            <w:r>
              <w:rPr>
                <w:b/>
              </w:rPr>
              <w:t>Уметь</w:t>
            </w:r>
            <w:r w:rsidRPr="00773DBC">
              <w:rPr>
                <w:b/>
              </w:rPr>
              <w:t>:</w:t>
            </w:r>
          </w:p>
          <w:p w:rsidR="00E729EC" w:rsidRPr="00E729EC" w:rsidRDefault="003A6C04" w:rsidP="00E729EC">
            <w:pPr>
              <w:pStyle w:val="afc"/>
              <w:shd w:val="clear" w:color="auto" w:fill="auto"/>
              <w:tabs>
                <w:tab w:val="left" w:pos="1150"/>
              </w:tabs>
              <w:spacing w:before="0" w:after="0" w:line="278" w:lineRule="exact"/>
              <w:ind w:right="360" w:firstLine="0"/>
              <w:rPr>
                <w:sz w:val="24"/>
                <w:szCs w:val="24"/>
              </w:rPr>
            </w:pPr>
            <w:r>
              <w:rPr>
                <w:sz w:val="24"/>
                <w:szCs w:val="24"/>
              </w:rPr>
              <w:t>- п</w:t>
            </w:r>
            <w:r w:rsidR="00E729EC" w:rsidRPr="00E729EC">
              <w:rPr>
                <w:sz w:val="24"/>
                <w:szCs w:val="24"/>
              </w:rPr>
              <w:t>роектировать и проводить комплексное исследование ИТ-инфраструктуры предприятия;</w:t>
            </w:r>
          </w:p>
          <w:p w:rsidR="00E729EC" w:rsidRPr="00E729EC" w:rsidRDefault="003A6C04" w:rsidP="003A6C04">
            <w:pPr>
              <w:pStyle w:val="afc"/>
              <w:shd w:val="clear" w:color="auto" w:fill="auto"/>
              <w:tabs>
                <w:tab w:val="left" w:pos="1150"/>
              </w:tabs>
              <w:spacing w:before="0" w:after="0" w:line="278" w:lineRule="exact"/>
              <w:ind w:right="141" w:firstLine="0"/>
              <w:jc w:val="left"/>
              <w:rPr>
                <w:sz w:val="24"/>
                <w:szCs w:val="24"/>
              </w:rPr>
            </w:pPr>
            <w:r>
              <w:rPr>
                <w:sz w:val="24"/>
                <w:szCs w:val="24"/>
              </w:rPr>
              <w:t>- и</w:t>
            </w:r>
            <w:r w:rsidR="00E729EC" w:rsidRPr="00E729EC">
              <w:rPr>
                <w:sz w:val="24"/>
                <w:szCs w:val="24"/>
              </w:rPr>
              <w:t xml:space="preserve">зучать основные </w:t>
            </w:r>
            <w:r>
              <w:rPr>
                <w:sz w:val="24"/>
                <w:szCs w:val="24"/>
              </w:rPr>
              <w:t xml:space="preserve"> ии</w:t>
            </w:r>
            <w:r w:rsidR="00E729EC" w:rsidRPr="00E729EC">
              <w:rPr>
                <w:sz w:val="24"/>
                <w:szCs w:val="24"/>
              </w:rPr>
              <w:t>нструментальные средства управления ИТ- нфраструктурой;</w:t>
            </w:r>
          </w:p>
          <w:p w:rsidR="00F55329" w:rsidRDefault="00F55329" w:rsidP="00F55329">
            <w:pPr>
              <w:jc w:val="both"/>
              <w:rPr>
                <w:b/>
              </w:rPr>
            </w:pPr>
            <w:r>
              <w:rPr>
                <w:b/>
              </w:rPr>
              <w:t>Владеть</w:t>
            </w:r>
            <w:r w:rsidRPr="00773DBC">
              <w:rPr>
                <w:b/>
              </w:rPr>
              <w:t>:</w:t>
            </w:r>
          </w:p>
          <w:p w:rsidR="00F55329" w:rsidRPr="0004546C" w:rsidRDefault="00733ACF" w:rsidP="007704E8">
            <w:pPr>
              <w:pStyle w:val="afc"/>
              <w:shd w:val="clear" w:color="auto" w:fill="auto"/>
              <w:tabs>
                <w:tab w:val="left" w:pos="1150"/>
              </w:tabs>
              <w:spacing w:before="0" w:after="0" w:line="274" w:lineRule="exact"/>
              <w:ind w:right="360" w:firstLine="0"/>
              <w:rPr>
                <w:b/>
              </w:rPr>
            </w:pPr>
            <w:r>
              <w:rPr>
                <w:sz w:val="24"/>
                <w:szCs w:val="24"/>
              </w:rPr>
              <w:t>- </w:t>
            </w:r>
            <w:r w:rsidRPr="0096561F">
              <w:rPr>
                <w:sz w:val="24"/>
                <w:szCs w:val="24"/>
              </w:rPr>
              <w:t>современными методологиями построения</w:t>
            </w:r>
            <w:r>
              <w:rPr>
                <w:sz w:val="24"/>
                <w:szCs w:val="24"/>
              </w:rPr>
              <w:t xml:space="preserve"> и</w:t>
            </w:r>
            <w:r w:rsidRPr="0096561F">
              <w:rPr>
                <w:sz w:val="24"/>
                <w:szCs w:val="24"/>
              </w:rPr>
              <w:t xml:space="preserve"> развития </w:t>
            </w:r>
            <w:r>
              <w:rPr>
                <w:sz w:val="24"/>
                <w:szCs w:val="24"/>
              </w:rPr>
              <w:t>ИТ-инфраструктуры</w:t>
            </w:r>
            <w:r w:rsidRPr="0096561F">
              <w:rPr>
                <w:sz w:val="24"/>
                <w:szCs w:val="24"/>
              </w:rPr>
              <w:t xml:space="preserve"> предприятия.</w:t>
            </w:r>
          </w:p>
        </w:tc>
      </w:tr>
      <w:tr w:rsidR="0053393F" w:rsidRPr="00773DBC" w:rsidTr="00A72D04">
        <w:tc>
          <w:tcPr>
            <w:tcW w:w="2442" w:type="dxa"/>
          </w:tcPr>
          <w:p w:rsidR="0053393F" w:rsidRDefault="0053393F" w:rsidP="00F55329">
            <w:pPr>
              <w:shd w:val="clear" w:color="auto" w:fill="FFFFFF"/>
              <w:ind w:firstLine="66"/>
              <w:rPr>
                <w:color w:val="000000"/>
              </w:rPr>
            </w:pPr>
            <w:r>
              <w:rPr>
                <w:color w:val="000000"/>
              </w:rPr>
              <w:t>ПК-16</w:t>
            </w:r>
          </w:p>
          <w:p w:rsidR="0053393F" w:rsidRDefault="0053393F" w:rsidP="00F55329">
            <w:pPr>
              <w:shd w:val="clear" w:color="auto" w:fill="FFFFFF"/>
              <w:ind w:firstLine="66"/>
              <w:rPr>
                <w:color w:val="000000"/>
              </w:rPr>
            </w:pPr>
            <w:r>
              <w:t>умение разрабатывать контент и ИТ-сервисы предприятия и интернет- ресурсов</w:t>
            </w:r>
          </w:p>
        </w:tc>
        <w:tc>
          <w:tcPr>
            <w:tcW w:w="2268" w:type="dxa"/>
          </w:tcPr>
          <w:p w:rsidR="0053393F" w:rsidRPr="00AC28FE" w:rsidRDefault="00733ACF" w:rsidP="00733ACF">
            <w:pPr>
              <w:pStyle w:val="afc"/>
              <w:shd w:val="clear" w:color="auto" w:fill="auto"/>
              <w:spacing w:before="0" w:after="0" w:line="240" w:lineRule="auto"/>
              <w:ind w:left="23" w:right="23" w:firstLine="0"/>
              <w:jc w:val="left"/>
              <w:rPr>
                <w:sz w:val="24"/>
                <w:szCs w:val="24"/>
              </w:rPr>
            </w:pPr>
            <w:r w:rsidRPr="00A6614D">
              <w:rPr>
                <w:sz w:val="24"/>
                <w:szCs w:val="24"/>
              </w:rPr>
              <w:t xml:space="preserve">Дисциплина формирует </w:t>
            </w:r>
            <w:bookmarkStart w:id="1" w:name="bookmark7"/>
            <w:r>
              <w:rPr>
                <w:sz w:val="24"/>
                <w:szCs w:val="24"/>
              </w:rPr>
              <w:t xml:space="preserve">знание о новейших ИТ-сервисах и интернет- технологиях </w:t>
            </w:r>
            <w:bookmarkEnd w:id="1"/>
          </w:p>
        </w:tc>
        <w:tc>
          <w:tcPr>
            <w:tcW w:w="4785" w:type="dxa"/>
          </w:tcPr>
          <w:p w:rsidR="0053393F" w:rsidRDefault="0053393F" w:rsidP="0053393F">
            <w:pPr>
              <w:pStyle w:val="a8"/>
              <w:ind w:left="0" w:firstLine="33"/>
              <w:rPr>
                <w:b/>
              </w:rPr>
            </w:pPr>
            <w:r w:rsidRPr="0004546C">
              <w:rPr>
                <w:b/>
              </w:rPr>
              <w:t>Знать:</w:t>
            </w:r>
          </w:p>
          <w:p w:rsidR="003A6C04" w:rsidRPr="009C467D" w:rsidRDefault="003A6C04" w:rsidP="003A6C04">
            <w:pPr>
              <w:pStyle w:val="afc"/>
              <w:shd w:val="clear" w:color="auto" w:fill="auto"/>
              <w:tabs>
                <w:tab w:val="left" w:pos="1240"/>
              </w:tabs>
              <w:spacing w:before="0" w:after="0" w:line="283" w:lineRule="exact"/>
              <w:ind w:right="20" w:firstLine="0"/>
              <w:jc w:val="left"/>
              <w:rPr>
                <w:sz w:val="24"/>
                <w:szCs w:val="24"/>
              </w:rPr>
            </w:pPr>
            <w:r>
              <w:rPr>
                <w:sz w:val="24"/>
                <w:szCs w:val="24"/>
              </w:rPr>
              <w:t>- с</w:t>
            </w:r>
            <w:r w:rsidRPr="009C467D">
              <w:rPr>
                <w:sz w:val="24"/>
                <w:szCs w:val="24"/>
              </w:rPr>
              <w:t>овременные методологии предоста</w:t>
            </w:r>
            <w:r>
              <w:rPr>
                <w:sz w:val="24"/>
                <w:szCs w:val="24"/>
              </w:rPr>
              <w:t>-</w:t>
            </w:r>
            <w:r w:rsidRPr="009C467D">
              <w:rPr>
                <w:sz w:val="24"/>
                <w:szCs w:val="24"/>
              </w:rPr>
              <w:t>вления ИТ-услуг;</w:t>
            </w:r>
          </w:p>
          <w:p w:rsidR="0053393F" w:rsidRDefault="0053393F" w:rsidP="0053393F">
            <w:pPr>
              <w:jc w:val="both"/>
              <w:rPr>
                <w:b/>
              </w:rPr>
            </w:pPr>
            <w:r>
              <w:rPr>
                <w:b/>
              </w:rPr>
              <w:t>Уметь</w:t>
            </w:r>
            <w:r w:rsidRPr="00773DBC">
              <w:rPr>
                <w:b/>
              </w:rPr>
              <w:t>:</w:t>
            </w:r>
          </w:p>
          <w:p w:rsidR="003A6C04" w:rsidRDefault="003A6C04" w:rsidP="0053393F">
            <w:pPr>
              <w:jc w:val="both"/>
              <w:rPr>
                <w:b/>
              </w:rPr>
            </w:pPr>
            <w:r>
              <w:t>- разрабатывать контент и ИТ-сервисы предприятия</w:t>
            </w:r>
          </w:p>
          <w:p w:rsidR="0053393F" w:rsidRDefault="0053393F" w:rsidP="0053393F">
            <w:pPr>
              <w:jc w:val="both"/>
              <w:rPr>
                <w:b/>
              </w:rPr>
            </w:pPr>
            <w:r>
              <w:rPr>
                <w:b/>
              </w:rPr>
              <w:t>Владеть</w:t>
            </w:r>
            <w:r w:rsidRPr="00773DBC">
              <w:rPr>
                <w:b/>
              </w:rPr>
              <w:t>:</w:t>
            </w:r>
          </w:p>
          <w:p w:rsidR="0053393F" w:rsidRPr="0004546C" w:rsidRDefault="00733ACF" w:rsidP="00733ACF">
            <w:pPr>
              <w:pStyle w:val="afc"/>
              <w:shd w:val="clear" w:color="auto" w:fill="auto"/>
              <w:tabs>
                <w:tab w:val="left" w:pos="1150"/>
              </w:tabs>
              <w:spacing w:before="0" w:after="0" w:line="274" w:lineRule="exact"/>
              <w:ind w:right="360" w:firstLine="0"/>
              <w:rPr>
                <w:b/>
              </w:rPr>
            </w:pPr>
            <w:r>
              <w:rPr>
                <w:sz w:val="24"/>
                <w:szCs w:val="24"/>
              </w:rPr>
              <w:t xml:space="preserve">- навыкамииспользования ИТ-сервисов и  </w:t>
            </w:r>
            <w:r w:rsidRPr="00733ACF">
              <w:rPr>
                <w:sz w:val="24"/>
                <w:szCs w:val="24"/>
              </w:rPr>
              <w:t>интернет- ресурсов</w:t>
            </w:r>
            <w:r>
              <w:rPr>
                <w:sz w:val="24"/>
                <w:szCs w:val="24"/>
              </w:rPr>
              <w:t xml:space="preserve">. </w:t>
            </w:r>
          </w:p>
        </w:tc>
      </w:tr>
    </w:tbl>
    <w:p w:rsidR="007704E8" w:rsidRDefault="007704E8" w:rsidP="000E685D">
      <w:pPr>
        <w:pStyle w:val="a8"/>
        <w:spacing w:after="120"/>
        <w:rPr>
          <w:b/>
          <w:i/>
        </w:rPr>
      </w:pPr>
    </w:p>
    <w:p w:rsidR="000936BB" w:rsidRDefault="000936BB" w:rsidP="000E685D">
      <w:pPr>
        <w:pStyle w:val="a8"/>
        <w:spacing w:after="120"/>
        <w:rPr>
          <w:b/>
          <w:i/>
        </w:rPr>
      </w:pPr>
    </w:p>
    <w:p w:rsidR="009B77B4" w:rsidRPr="000E685D" w:rsidRDefault="000E685D" w:rsidP="000E685D">
      <w:pPr>
        <w:pStyle w:val="a8"/>
        <w:spacing w:after="120"/>
        <w:rPr>
          <w:b/>
          <w:i/>
        </w:rPr>
      </w:pPr>
      <w:r w:rsidRPr="000E685D">
        <w:rPr>
          <w:b/>
          <w:i/>
        </w:rPr>
        <w:lastRenderedPageBreak/>
        <w:t xml:space="preserve">2. </w:t>
      </w:r>
      <w:r w:rsidR="009B77B4" w:rsidRPr="000E685D">
        <w:rPr>
          <w:b/>
          <w:i/>
        </w:rPr>
        <w:t>Место дисциплины (модуля) в структуре образовательной программы</w:t>
      </w:r>
    </w:p>
    <w:p w:rsidR="00C57F02" w:rsidRDefault="004B3472" w:rsidP="004B3472">
      <w:pPr>
        <w:pStyle w:val="afc"/>
        <w:shd w:val="clear" w:color="auto" w:fill="auto"/>
        <w:spacing w:after="0" w:line="274" w:lineRule="exact"/>
        <w:ind w:left="20" w:right="20" w:firstLine="547"/>
        <w:rPr>
          <w:sz w:val="24"/>
          <w:szCs w:val="24"/>
        </w:rPr>
      </w:pPr>
      <w:r w:rsidRPr="004B3472">
        <w:rPr>
          <w:sz w:val="24"/>
          <w:szCs w:val="24"/>
        </w:rPr>
        <w:t>Дисциплина относится к вариативной части ОПОП бакалавриата</w:t>
      </w:r>
      <w:r>
        <w:rPr>
          <w:sz w:val="24"/>
          <w:szCs w:val="24"/>
        </w:rPr>
        <w:t xml:space="preserve">. </w:t>
      </w:r>
    </w:p>
    <w:p w:rsidR="004B3472" w:rsidRPr="004B3472" w:rsidRDefault="004B3472" w:rsidP="004B3472">
      <w:pPr>
        <w:pStyle w:val="afc"/>
        <w:shd w:val="clear" w:color="auto" w:fill="auto"/>
        <w:spacing w:after="0" w:line="274" w:lineRule="exact"/>
        <w:ind w:left="20" w:right="20" w:firstLine="547"/>
        <w:rPr>
          <w:sz w:val="24"/>
          <w:szCs w:val="24"/>
        </w:rPr>
      </w:pPr>
      <w:r w:rsidRPr="004B3472">
        <w:rPr>
          <w:sz w:val="24"/>
          <w:szCs w:val="24"/>
        </w:rPr>
        <w:t xml:space="preserve">Дисциплина базируется на знаниях, полученных студентами ранее в процессе изучения дисциплин: </w:t>
      </w:r>
      <w:r w:rsidR="00C57F02">
        <w:rPr>
          <w:sz w:val="24"/>
          <w:szCs w:val="24"/>
        </w:rPr>
        <w:t xml:space="preserve">«Информатика», </w:t>
      </w:r>
      <w:r w:rsidRPr="004B3472">
        <w:rPr>
          <w:sz w:val="24"/>
          <w:szCs w:val="24"/>
        </w:rPr>
        <w:t>«Информационные системы и технологии</w:t>
      </w:r>
      <w:r w:rsidR="00733ACF">
        <w:rPr>
          <w:sz w:val="24"/>
          <w:szCs w:val="24"/>
        </w:rPr>
        <w:t>», «Базы данных»</w:t>
      </w:r>
      <w:r w:rsidR="00C57F02">
        <w:rPr>
          <w:sz w:val="24"/>
          <w:szCs w:val="24"/>
        </w:rPr>
        <w:t>.</w:t>
      </w:r>
    </w:p>
    <w:p w:rsidR="00467823" w:rsidRPr="00467823" w:rsidRDefault="00467823" w:rsidP="00FE155B">
      <w:pPr>
        <w:pStyle w:val="21"/>
        <w:shd w:val="clear" w:color="auto" w:fill="auto"/>
        <w:spacing w:after="0" w:line="240" w:lineRule="auto"/>
        <w:ind w:right="23" w:firstLine="567"/>
        <w:jc w:val="both"/>
        <w:rPr>
          <w:b w:val="0"/>
          <w:bCs w:val="0"/>
          <w:sz w:val="24"/>
          <w:szCs w:val="24"/>
        </w:rPr>
      </w:pPr>
      <w:r w:rsidRPr="00467823">
        <w:rPr>
          <w:b w:val="0"/>
          <w:bCs w:val="0"/>
          <w:sz w:val="24"/>
          <w:szCs w:val="24"/>
        </w:rPr>
        <w:t>Знания и умения, полученные в ходе изучения дисциплины</w:t>
      </w:r>
      <w:r>
        <w:rPr>
          <w:b w:val="0"/>
          <w:bCs w:val="0"/>
          <w:sz w:val="24"/>
          <w:szCs w:val="24"/>
        </w:rPr>
        <w:t>,</w:t>
      </w:r>
      <w:r w:rsidRPr="00467823">
        <w:rPr>
          <w:b w:val="0"/>
          <w:bCs w:val="0"/>
          <w:sz w:val="24"/>
          <w:szCs w:val="24"/>
        </w:rPr>
        <w:t xml:space="preserve"> будут полезными </w:t>
      </w:r>
      <w:r>
        <w:rPr>
          <w:b w:val="0"/>
          <w:bCs w:val="0"/>
          <w:sz w:val="24"/>
          <w:szCs w:val="24"/>
        </w:rPr>
        <w:t xml:space="preserve">при </w:t>
      </w:r>
      <w:r w:rsidR="00B3314E">
        <w:rPr>
          <w:b w:val="0"/>
          <w:bCs w:val="0"/>
          <w:sz w:val="24"/>
          <w:szCs w:val="24"/>
        </w:rPr>
        <w:t xml:space="preserve"> изучении дисциплин «Системы управления эффективностью бизнеса» и </w:t>
      </w:r>
      <w:r>
        <w:rPr>
          <w:b w:val="0"/>
          <w:bCs w:val="0"/>
          <w:sz w:val="24"/>
          <w:szCs w:val="24"/>
        </w:rPr>
        <w:t xml:space="preserve">выполнении ВКР. </w:t>
      </w:r>
    </w:p>
    <w:p w:rsidR="00F9635B" w:rsidRDefault="00F9635B" w:rsidP="006311F8">
      <w:pPr>
        <w:ind w:right="1" w:firstLine="567"/>
        <w:jc w:val="both"/>
      </w:pPr>
      <w:r>
        <w:t xml:space="preserve">В частности, выпускник, освоивший программу бакалавриата, в соответствии </w:t>
      </w:r>
      <w:r w:rsidR="00F03278">
        <w:t>проектным</w:t>
      </w:r>
      <w:r w:rsidRPr="00F96239">
        <w:t xml:space="preserve"> видом </w:t>
      </w:r>
      <w:r>
        <w:t xml:space="preserve">деятельности, должен быть готов решать следующие профессиональные задачи: </w:t>
      </w:r>
    </w:p>
    <w:p w:rsidR="00F03278" w:rsidRDefault="00F03278" w:rsidP="00F03278">
      <w:pPr>
        <w:ind w:right="1" w:firstLine="482"/>
        <w:jc w:val="both"/>
      </w:pPr>
      <w:r>
        <w:t>- разработка проектов совершенствования бизнес-процессов и ИТ - инфраструктуры предприятия;</w:t>
      </w:r>
    </w:p>
    <w:p w:rsidR="00F03278" w:rsidRDefault="00F03278" w:rsidP="00F03278">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F03278" w:rsidRDefault="00F03278" w:rsidP="00F03278">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F03278" w:rsidRDefault="00F03278" w:rsidP="00F03278">
      <w:pPr>
        <w:ind w:right="1" w:firstLine="482"/>
        <w:jc w:val="both"/>
      </w:pPr>
      <w:r>
        <w:t xml:space="preserve">- разработка проекта архитектуры электронного предприятия. </w:t>
      </w:r>
    </w:p>
    <w:p w:rsidR="009B77B4" w:rsidRDefault="0091409E" w:rsidP="009B77B4">
      <w:pPr>
        <w:ind w:firstLine="709"/>
        <w:jc w:val="both"/>
      </w:pPr>
      <w:proofErr w:type="gramStart"/>
      <w:r w:rsidRPr="0091409E">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0936BB" w:rsidRPr="00CF1FA5" w:rsidRDefault="000936BB" w:rsidP="009B77B4">
      <w:pPr>
        <w:ind w:firstLine="709"/>
        <w:jc w:val="both"/>
      </w:pPr>
    </w:p>
    <w:p w:rsidR="000C72FB" w:rsidRPr="000E685D" w:rsidRDefault="000E685D" w:rsidP="000D2795">
      <w:pPr>
        <w:pStyle w:val="a8"/>
        <w:rPr>
          <w:b/>
          <w:i/>
        </w:rPr>
      </w:pPr>
      <w:r w:rsidRPr="000E685D">
        <w:rPr>
          <w:b/>
          <w:i/>
        </w:rPr>
        <w:t xml:space="preserve">3. </w:t>
      </w:r>
      <w:r w:rsidR="000C72FB" w:rsidRPr="000E685D">
        <w:rPr>
          <w:b/>
          <w:i/>
        </w:rPr>
        <w:t>Объем дисциплины</w:t>
      </w:r>
    </w:p>
    <w:p w:rsidR="000C72FB" w:rsidRPr="00E91CC3" w:rsidRDefault="000C72FB" w:rsidP="000D2795">
      <w:pPr>
        <w:pStyle w:val="a8"/>
      </w:pPr>
    </w:p>
    <w:tbl>
      <w:tblPr>
        <w:tblStyle w:val="a7"/>
        <w:tblW w:w="0" w:type="auto"/>
        <w:tblLook w:val="04A0" w:firstRow="1" w:lastRow="0" w:firstColumn="1" w:lastColumn="0" w:noHBand="0" w:noVBand="1"/>
      </w:tblPr>
      <w:tblGrid>
        <w:gridCol w:w="250"/>
        <w:gridCol w:w="5954"/>
        <w:gridCol w:w="1559"/>
        <w:gridCol w:w="1559"/>
      </w:tblGrid>
      <w:tr w:rsidR="007704E8" w:rsidRPr="007F3FC7" w:rsidTr="007C4D95">
        <w:trPr>
          <w:trHeight w:val="562"/>
        </w:trPr>
        <w:tc>
          <w:tcPr>
            <w:tcW w:w="6204" w:type="dxa"/>
            <w:gridSpan w:val="2"/>
          </w:tcPr>
          <w:p w:rsidR="007704E8" w:rsidRPr="007F3FC7" w:rsidRDefault="007704E8" w:rsidP="00A25EAC">
            <w:pPr>
              <w:jc w:val="center"/>
              <w:rPr>
                <w:b/>
                <w:i/>
              </w:rPr>
            </w:pPr>
            <w:r w:rsidRPr="007F3FC7">
              <w:rPr>
                <w:b/>
                <w:i/>
              </w:rPr>
              <w:t>Виды учебной работы</w:t>
            </w:r>
          </w:p>
        </w:tc>
        <w:tc>
          <w:tcPr>
            <w:tcW w:w="1559" w:type="dxa"/>
          </w:tcPr>
          <w:p w:rsidR="007704E8" w:rsidRPr="007F3FC7" w:rsidRDefault="007704E8" w:rsidP="00A25EAC">
            <w:pPr>
              <w:jc w:val="center"/>
              <w:rPr>
                <w:b/>
                <w:i/>
              </w:rPr>
            </w:pPr>
            <w:r>
              <w:rPr>
                <w:b/>
                <w:i/>
              </w:rPr>
              <w:t>Форма</w:t>
            </w:r>
            <w:r w:rsidRPr="007F3FC7">
              <w:rPr>
                <w:b/>
                <w:i/>
              </w:rPr>
              <w:t xml:space="preserve"> обучения</w:t>
            </w:r>
          </w:p>
          <w:p w:rsidR="007704E8" w:rsidRPr="007F3FC7" w:rsidRDefault="007704E8" w:rsidP="00A25EAC">
            <w:pPr>
              <w:jc w:val="center"/>
              <w:rPr>
                <w:b/>
                <w:i/>
              </w:rPr>
            </w:pPr>
            <w:r w:rsidRPr="007F3FC7">
              <w:rPr>
                <w:b/>
                <w:i/>
              </w:rPr>
              <w:t>Очная</w:t>
            </w:r>
          </w:p>
        </w:tc>
        <w:tc>
          <w:tcPr>
            <w:tcW w:w="1559" w:type="dxa"/>
          </w:tcPr>
          <w:p w:rsidR="007704E8" w:rsidRPr="007F3FC7" w:rsidRDefault="007704E8" w:rsidP="007C4D95">
            <w:pPr>
              <w:jc w:val="center"/>
              <w:rPr>
                <w:b/>
                <w:i/>
              </w:rPr>
            </w:pPr>
            <w:r>
              <w:rPr>
                <w:b/>
                <w:i/>
              </w:rPr>
              <w:t>Форма</w:t>
            </w:r>
            <w:r w:rsidRPr="007F3FC7">
              <w:rPr>
                <w:b/>
                <w:i/>
              </w:rPr>
              <w:t xml:space="preserve"> обучения</w:t>
            </w:r>
          </w:p>
          <w:p w:rsidR="007704E8" w:rsidRPr="007F3FC7" w:rsidRDefault="007704E8" w:rsidP="007C4D95">
            <w:pPr>
              <w:jc w:val="center"/>
              <w:rPr>
                <w:b/>
                <w:i/>
              </w:rPr>
            </w:pPr>
            <w:r>
              <w:rPr>
                <w:b/>
                <w:i/>
              </w:rPr>
              <w:t>За</w:t>
            </w:r>
            <w:r w:rsidRPr="007F3FC7">
              <w:rPr>
                <w:b/>
                <w:i/>
              </w:rPr>
              <w:t>чная</w:t>
            </w:r>
          </w:p>
        </w:tc>
      </w:tr>
      <w:tr w:rsidR="007704E8" w:rsidRPr="007F3FC7" w:rsidTr="007C4D95">
        <w:tc>
          <w:tcPr>
            <w:tcW w:w="6204" w:type="dxa"/>
            <w:gridSpan w:val="2"/>
          </w:tcPr>
          <w:p w:rsidR="007704E8" w:rsidRPr="007F3FC7" w:rsidRDefault="007704E8" w:rsidP="00A25EAC">
            <w:pPr>
              <w:jc w:val="both"/>
            </w:pPr>
            <w:r w:rsidRPr="007F3FC7">
              <w:rPr>
                <w:b/>
              </w:rPr>
              <w:t>Общая трудоемкость</w:t>
            </w:r>
            <w:r w:rsidRPr="007F3FC7">
              <w:t>: зачетные единицы/часы</w:t>
            </w:r>
          </w:p>
        </w:tc>
        <w:tc>
          <w:tcPr>
            <w:tcW w:w="1559" w:type="dxa"/>
          </w:tcPr>
          <w:p w:rsidR="007704E8" w:rsidRPr="007F3FC7" w:rsidRDefault="007704E8" w:rsidP="00A25EAC">
            <w:pPr>
              <w:jc w:val="center"/>
            </w:pPr>
            <w:r>
              <w:t xml:space="preserve">180 (5 </w:t>
            </w:r>
            <w:r w:rsidRPr="007F3FC7">
              <w:t>ЗЕТ)</w:t>
            </w:r>
          </w:p>
        </w:tc>
        <w:tc>
          <w:tcPr>
            <w:tcW w:w="1559" w:type="dxa"/>
          </w:tcPr>
          <w:p w:rsidR="007704E8" w:rsidRPr="007F3FC7" w:rsidRDefault="007704E8" w:rsidP="007C4D95">
            <w:pPr>
              <w:jc w:val="center"/>
            </w:pPr>
            <w:r>
              <w:t xml:space="preserve">180 (5 </w:t>
            </w:r>
            <w:r w:rsidRPr="007F3FC7">
              <w:t>ЗЕТ)</w:t>
            </w:r>
          </w:p>
        </w:tc>
      </w:tr>
      <w:tr w:rsidR="007704E8" w:rsidRPr="007F3FC7" w:rsidTr="007C4D95">
        <w:tc>
          <w:tcPr>
            <w:tcW w:w="6204" w:type="dxa"/>
            <w:gridSpan w:val="2"/>
          </w:tcPr>
          <w:p w:rsidR="007704E8" w:rsidRPr="007F3FC7" w:rsidRDefault="007704E8" w:rsidP="00A25EAC">
            <w:pPr>
              <w:jc w:val="both"/>
            </w:pPr>
            <w:r w:rsidRPr="007F3FC7">
              <w:rPr>
                <w:b/>
              </w:rPr>
              <w:t>Контактнаяработас преподавателем</w:t>
            </w:r>
            <w:r w:rsidRPr="007F3FC7">
              <w:t xml:space="preserve"> (всего):</w:t>
            </w:r>
          </w:p>
        </w:tc>
        <w:tc>
          <w:tcPr>
            <w:tcW w:w="1559" w:type="dxa"/>
          </w:tcPr>
          <w:p w:rsidR="007704E8" w:rsidRPr="008C5445" w:rsidRDefault="007704E8" w:rsidP="00A25EAC">
            <w:pPr>
              <w:jc w:val="center"/>
            </w:pPr>
            <w:r>
              <w:t>66</w:t>
            </w:r>
          </w:p>
        </w:tc>
        <w:tc>
          <w:tcPr>
            <w:tcW w:w="1559" w:type="dxa"/>
          </w:tcPr>
          <w:p w:rsidR="007704E8" w:rsidRDefault="00A273F2" w:rsidP="00A25EAC">
            <w:pPr>
              <w:jc w:val="center"/>
            </w:pPr>
            <w:r>
              <w:t>12</w:t>
            </w:r>
          </w:p>
        </w:tc>
      </w:tr>
      <w:tr w:rsidR="007704E8" w:rsidRPr="007F3FC7" w:rsidTr="007C4D95">
        <w:tc>
          <w:tcPr>
            <w:tcW w:w="250" w:type="dxa"/>
            <w:vMerge w:val="restart"/>
          </w:tcPr>
          <w:p w:rsidR="007704E8" w:rsidRPr="007F3FC7" w:rsidRDefault="007704E8" w:rsidP="00A25EAC">
            <w:pPr>
              <w:jc w:val="both"/>
            </w:pPr>
          </w:p>
        </w:tc>
        <w:tc>
          <w:tcPr>
            <w:tcW w:w="5954" w:type="dxa"/>
          </w:tcPr>
          <w:p w:rsidR="007704E8" w:rsidRPr="007F3FC7" w:rsidRDefault="007704E8" w:rsidP="00A25EAC">
            <w:pPr>
              <w:jc w:val="both"/>
            </w:pPr>
            <w:r w:rsidRPr="007F3FC7">
              <w:t>Лекции (ЛК)</w:t>
            </w:r>
          </w:p>
        </w:tc>
        <w:tc>
          <w:tcPr>
            <w:tcW w:w="1559" w:type="dxa"/>
          </w:tcPr>
          <w:p w:rsidR="007704E8" w:rsidRPr="007F3FC7" w:rsidRDefault="007704E8" w:rsidP="00A25EAC">
            <w:pPr>
              <w:jc w:val="center"/>
            </w:pPr>
            <w:r>
              <w:t>22</w:t>
            </w:r>
          </w:p>
        </w:tc>
        <w:tc>
          <w:tcPr>
            <w:tcW w:w="1559" w:type="dxa"/>
          </w:tcPr>
          <w:p w:rsidR="007704E8" w:rsidRDefault="00A273F2" w:rsidP="00A25EAC">
            <w:pPr>
              <w:jc w:val="center"/>
            </w:pPr>
            <w:r>
              <w:t>4</w:t>
            </w:r>
          </w:p>
        </w:tc>
      </w:tr>
      <w:tr w:rsidR="007704E8" w:rsidRPr="007F3FC7" w:rsidTr="007C4D95">
        <w:tc>
          <w:tcPr>
            <w:tcW w:w="250" w:type="dxa"/>
            <w:vMerge/>
          </w:tcPr>
          <w:p w:rsidR="007704E8" w:rsidRPr="007F3FC7" w:rsidRDefault="007704E8" w:rsidP="00A25EAC">
            <w:pPr>
              <w:jc w:val="both"/>
            </w:pPr>
          </w:p>
        </w:tc>
        <w:tc>
          <w:tcPr>
            <w:tcW w:w="5954" w:type="dxa"/>
          </w:tcPr>
          <w:p w:rsidR="007704E8" w:rsidRPr="007F3FC7" w:rsidRDefault="007704E8" w:rsidP="00A25EAC">
            <w:pPr>
              <w:jc w:val="both"/>
            </w:pPr>
            <w:r w:rsidRPr="007F3FC7">
              <w:t>Практические занятия (ПЗ)</w:t>
            </w:r>
          </w:p>
        </w:tc>
        <w:tc>
          <w:tcPr>
            <w:tcW w:w="1559" w:type="dxa"/>
          </w:tcPr>
          <w:p w:rsidR="007704E8" w:rsidRPr="007F3FC7" w:rsidRDefault="00A273F2" w:rsidP="00A25EAC">
            <w:pPr>
              <w:jc w:val="center"/>
            </w:pPr>
            <w:r>
              <w:t>44</w:t>
            </w:r>
            <w:r w:rsidR="0091409E">
              <w:t>***</w:t>
            </w:r>
          </w:p>
        </w:tc>
        <w:tc>
          <w:tcPr>
            <w:tcW w:w="1559" w:type="dxa"/>
          </w:tcPr>
          <w:p w:rsidR="007704E8" w:rsidRPr="007F3FC7" w:rsidRDefault="00A273F2" w:rsidP="00A25EAC">
            <w:pPr>
              <w:jc w:val="center"/>
            </w:pPr>
            <w:r>
              <w:t>8</w:t>
            </w:r>
            <w:r w:rsidR="0091409E">
              <w:t>***</w:t>
            </w:r>
          </w:p>
        </w:tc>
      </w:tr>
      <w:tr w:rsidR="007704E8" w:rsidRPr="007F3FC7" w:rsidTr="007C4D95">
        <w:tc>
          <w:tcPr>
            <w:tcW w:w="250" w:type="dxa"/>
            <w:vMerge/>
          </w:tcPr>
          <w:p w:rsidR="007704E8" w:rsidRPr="007F3FC7" w:rsidRDefault="007704E8" w:rsidP="00A25EAC">
            <w:pPr>
              <w:jc w:val="both"/>
            </w:pPr>
          </w:p>
        </w:tc>
        <w:tc>
          <w:tcPr>
            <w:tcW w:w="5954" w:type="dxa"/>
          </w:tcPr>
          <w:p w:rsidR="007704E8" w:rsidRPr="007F3FC7" w:rsidRDefault="007704E8" w:rsidP="00A25EAC">
            <w:pPr>
              <w:jc w:val="both"/>
            </w:pPr>
            <w:r w:rsidRPr="007F3FC7">
              <w:t>Семинарские занятия (СЗ)</w:t>
            </w:r>
          </w:p>
        </w:tc>
        <w:tc>
          <w:tcPr>
            <w:tcW w:w="1559" w:type="dxa"/>
          </w:tcPr>
          <w:p w:rsidR="007704E8" w:rsidRPr="007F3FC7" w:rsidRDefault="007704E8" w:rsidP="00A25EAC">
            <w:pPr>
              <w:jc w:val="center"/>
            </w:pPr>
          </w:p>
        </w:tc>
        <w:tc>
          <w:tcPr>
            <w:tcW w:w="1559" w:type="dxa"/>
          </w:tcPr>
          <w:p w:rsidR="007704E8" w:rsidRDefault="007704E8" w:rsidP="00A25EAC">
            <w:pPr>
              <w:jc w:val="center"/>
            </w:pPr>
          </w:p>
        </w:tc>
      </w:tr>
      <w:tr w:rsidR="007704E8" w:rsidRPr="007F3FC7" w:rsidTr="007C4D95">
        <w:tc>
          <w:tcPr>
            <w:tcW w:w="250" w:type="dxa"/>
            <w:vMerge/>
          </w:tcPr>
          <w:p w:rsidR="007704E8" w:rsidRPr="007F3FC7" w:rsidRDefault="007704E8" w:rsidP="00A25EAC">
            <w:pPr>
              <w:jc w:val="both"/>
            </w:pPr>
          </w:p>
        </w:tc>
        <w:tc>
          <w:tcPr>
            <w:tcW w:w="5954" w:type="dxa"/>
          </w:tcPr>
          <w:p w:rsidR="007704E8" w:rsidRPr="007F3FC7" w:rsidRDefault="007704E8" w:rsidP="00A25EAC">
            <w:pPr>
              <w:jc w:val="both"/>
            </w:pPr>
            <w:r w:rsidRPr="007F3FC7">
              <w:t>Лабораторные работы (ЛР)</w:t>
            </w:r>
          </w:p>
        </w:tc>
        <w:tc>
          <w:tcPr>
            <w:tcW w:w="1559" w:type="dxa"/>
          </w:tcPr>
          <w:p w:rsidR="007704E8" w:rsidRPr="007F3FC7" w:rsidRDefault="007704E8" w:rsidP="00A25EAC">
            <w:pPr>
              <w:jc w:val="center"/>
            </w:pPr>
          </w:p>
        </w:tc>
        <w:tc>
          <w:tcPr>
            <w:tcW w:w="1559" w:type="dxa"/>
          </w:tcPr>
          <w:p w:rsidR="007704E8" w:rsidRPr="007F3FC7" w:rsidRDefault="007704E8" w:rsidP="00A25EAC">
            <w:pPr>
              <w:jc w:val="center"/>
            </w:pPr>
          </w:p>
        </w:tc>
      </w:tr>
      <w:tr w:rsidR="007704E8" w:rsidRPr="007F3FC7" w:rsidTr="007C4D95">
        <w:tc>
          <w:tcPr>
            <w:tcW w:w="250" w:type="dxa"/>
            <w:vMerge/>
          </w:tcPr>
          <w:p w:rsidR="007704E8" w:rsidRPr="007F3FC7" w:rsidRDefault="007704E8" w:rsidP="00A25EAC">
            <w:pPr>
              <w:jc w:val="both"/>
            </w:pPr>
          </w:p>
        </w:tc>
        <w:tc>
          <w:tcPr>
            <w:tcW w:w="5954" w:type="dxa"/>
          </w:tcPr>
          <w:p w:rsidR="007704E8" w:rsidRPr="007F3FC7" w:rsidRDefault="007704E8" w:rsidP="00A25EAC">
            <w:pPr>
              <w:jc w:val="both"/>
            </w:pPr>
            <w:r w:rsidRPr="007F3FC7">
              <w:t xml:space="preserve">Промежуточная аттестация: </w:t>
            </w:r>
            <w:r w:rsidRPr="008C5445">
              <w:rPr>
                <w:u w:val="single"/>
              </w:rPr>
              <w:t>Зачет</w:t>
            </w:r>
            <w:r w:rsidRPr="00467823">
              <w:t xml:space="preserve">/ </w:t>
            </w:r>
            <w:r w:rsidRPr="008C5445">
              <w:t>зачет с оценкой</w:t>
            </w:r>
            <w:r w:rsidRPr="007F3FC7">
              <w:t xml:space="preserve"> / </w:t>
            </w:r>
            <w:r w:rsidRPr="008C5445">
              <w:rPr>
                <w:u w:val="single"/>
              </w:rPr>
              <w:t>экзамен</w:t>
            </w:r>
            <w:r w:rsidRPr="00294AEF">
              <w:t xml:space="preserve"> /</w:t>
            </w:r>
          </w:p>
        </w:tc>
        <w:tc>
          <w:tcPr>
            <w:tcW w:w="1559" w:type="dxa"/>
          </w:tcPr>
          <w:p w:rsidR="007704E8" w:rsidRDefault="007704E8" w:rsidP="00A25EAC">
            <w:pPr>
              <w:jc w:val="center"/>
            </w:pPr>
            <w:proofErr w:type="spellStart"/>
            <w:r>
              <w:t>За</w:t>
            </w:r>
            <w:r w:rsidR="00A273F2">
              <w:t>О</w:t>
            </w:r>
            <w:proofErr w:type="spellEnd"/>
          </w:p>
          <w:p w:rsidR="003C4C26" w:rsidRPr="007F3FC7" w:rsidRDefault="003C4C26" w:rsidP="00A25EAC">
            <w:pPr>
              <w:jc w:val="center"/>
            </w:pPr>
            <w:r>
              <w:t>2**</w:t>
            </w:r>
          </w:p>
        </w:tc>
        <w:tc>
          <w:tcPr>
            <w:tcW w:w="1559" w:type="dxa"/>
          </w:tcPr>
          <w:p w:rsidR="00A273F2" w:rsidRDefault="00A273F2" w:rsidP="00A25EAC">
            <w:pPr>
              <w:jc w:val="center"/>
            </w:pPr>
            <w:r>
              <w:t>ЗаО</w:t>
            </w:r>
          </w:p>
          <w:p w:rsidR="007704E8" w:rsidRDefault="00A273F2" w:rsidP="00A25EAC">
            <w:pPr>
              <w:jc w:val="center"/>
            </w:pPr>
            <w:r>
              <w:t>4</w:t>
            </w:r>
          </w:p>
        </w:tc>
      </w:tr>
      <w:tr w:rsidR="007704E8" w:rsidRPr="007F3FC7" w:rsidTr="007C4D95">
        <w:tc>
          <w:tcPr>
            <w:tcW w:w="6204" w:type="dxa"/>
            <w:gridSpan w:val="2"/>
          </w:tcPr>
          <w:p w:rsidR="007704E8" w:rsidRPr="007F3FC7" w:rsidRDefault="007704E8" w:rsidP="00A25EAC">
            <w:pPr>
              <w:jc w:val="both"/>
            </w:pPr>
            <w:r w:rsidRPr="007F3FC7">
              <w:rPr>
                <w:b/>
              </w:rPr>
              <w:t>Самостоятельная работа</w:t>
            </w:r>
            <w:r w:rsidRPr="007F3FC7">
              <w:t xml:space="preserve"> (СРС)</w:t>
            </w:r>
          </w:p>
        </w:tc>
        <w:tc>
          <w:tcPr>
            <w:tcW w:w="1559" w:type="dxa"/>
          </w:tcPr>
          <w:p w:rsidR="007704E8" w:rsidRPr="007F3FC7" w:rsidRDefault="007704E8" w:rsidP="00A25EAC">
            <w:pPr>
              <w:jc w:val="center"/>
            </w:pPr>
            <w:r>
              <w:t>114</w:t>
            </w:r>
          </w:p>
        </w:tc>
        <w:tc>
          <w:tcPr>
            <w:tcW w:w="1559" w:type="dxa"/>
          </w:tcPr>
          <w:p w:rsidR="007704E8" w:rsidRDefault="00A273F2" w:rsidP="00A25EAC">
            <w:pPr>
              <w:jc w:val="center"/>
            </w:pPr>
            <w:r>
              <w:t>164</w:t>
            </w:r>
          </w:p>
        </w:tc>
      </w:tr>
    </w:tbl>
    <w:p w:rsidR="003C4C26" w:rsidRPr="0032333B" w:rsidRDefault="003C4C26" w:rsidP="003C4C26">
      <w:bookmarkStart w:id="2" w:name="OLE_LINK1"/>
      <w:bookmarkStart w:id="3" w:name="OLE_LINK2"/>
      <w:r w:rsidRPr="0032333B">
        <w:t>**включена в трудоемкость практических/семинарских/лабораторных занятий</w:t>
      </w:r>
      <w:bookmarkEnd w:id="2"/>
      <w:bookmarkEnd w:id="3"/>
    </w:p>
    <w:p w:rsidR="000C72FB" w:rsidRDefault="0091409E" w:rsidP="000C72FB">
      <w:pPr>
        <w:widowControl/>
        <w:autoSpaceDE/>
        <w:autoSpaceDN/>
        <w:adjustRightInd/>
      </w:pPr>
      <w:r w:rsidRPr="0091409E">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91409E">
        <w:t>.</w:t>
      </w:r>
      <w:proofErr w:type="gramEnd"/>
      <w:r w:rsidRPr="0091409E">
        <w:t xml:space="preserve"> (</w:t>
      </w:r>
      <w:proofErr w:type="gramStart"/>
      <w:r w:rsidRPr="0091409E">
        <w:t>п</w:t>
      </w:r>
      <w:proofErr w:type="gramEnd"/>
      <w:r w:rsidRPr="0091409E">
        <w:t>рактических занятий).</w:t>
      </w:r>
    </w:p>
    <w:p w:rsidR="000936BB" w:rsidRPr="00773DBC" w:rsidRDefault="000936BB" w:rsidP="000C72FB">
      <w:pPr>
        <w:widowControl/>
        <w:autoSpaceDE/>
        <w:autoSpaceDN/>
        <w:adjustRightInd/>
      </w:pPr>
    </w:p>
    <w:p w:rsidR="000C72FB" w:rsidRPr="000E685D" w:rsidRDefault="000E685D" w:rsidP="000D2795">
      <w:pPr>
        <w:pStyle w:val="a8"/>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D2795">
      <w:pPr>
        <w:pStyle w:val="a8"/>
      </w:pPr>
    </w:p>
    <w:p w:rsidR="000C72FB" w:rsidRPr="000E685D" w:rsidRDefault="00E4258F" w:rsidP="000D2795">
      <w:pPr>
        <w:pStyle w:val="a8"/>
        <w:rPr>
          <w:i/>
        </w:rPr>
      </w:pPr>
      <w:r w:rsidRPr="000E685D">
        <w:rPr>
          <w:i/>
        </w:rPr>
        <w:t>4.1. </w:t>
      </w:r>
      <w:r w:rsidR="000C72FB" w:rsidRPr="000E685D">
        <w:rPr>
          <w:i/>
        </w:rPr>
        <w:t>Распределение часов по разделам/темам и видам работы</w:t>
      </w:r>
    </w:p>
    <w:p w:rsidR="000C72FB" w:rsidRPr="00773DBC" w:rsidRDefault="000C72FB" w:rsidP="000D2795">
      <w:pPr>
        <w:pStyle w:val="a8"/>
      </w:pPr>
    </w:p>
    <w:p w:rsidR="000C72FB" w:rsidRPr="000E685D" w:rsidRDefault="000E685D" w:rsidP="000D2795">
      <w:pPr>
        <w:pStyle w:val="a8"/>
        <w:rPr>
          <w:i/>
        </w:rPr>
      </w:pPr>
      <w:r w:rsidRPr="000E685D">
        <w:rPr>
          <w:i/>
        </w:rPr>
        <w:lastRenderedPageBreak/>
        <w:t>4.1.1.</w:t>
      </w:r>
      <w:r w:rsidR="000C72FB" w:rsidRPr="000E685D">
        <w:rPr>
          <w:i/>
        </w:rPr>
        <w:t>Очная форма обучения</w:t>
      </w:r>
    </w:p>
    <w:tbl>
      <w:tblPr>
        <w:tblStyle w:val="a7"/>
        <w:tblW w:w="0" w:type="auto"/>
        <w:tblLook w:val="04A0" w:firstRow="1" w:lastRow="0" w:firstColumn="1" w:lastColumn="0" w:noHBand="0" w:noVBand="1"/>
      </w:tblPr>
      <w:tblGrid>
        <w:gridCol w:w="675"/>
        <w:gridCol w:w="3119"/>
        <w:gridCol w:w="991"/>
        <w:gridCol w:w="782"/>
        <w:gridCol w:w="1035"/>
        <w:gridCol w:w="828"/>
        <w:gridCol w:w="2142"/>
      </w:tblGrid>
      <w:tr w:rsidR="000C72FB" w:rsidRPr="00773DBC" w:rsidTr="00B022EF">
        <w:tc>
          <w:tcPr>
            <w:tcW w:w="675"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3119"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991"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4787" w:type="dxa"/>
            <w:gridSpan w:val="4"/>
          </w:tcPr>
          <w:p w:rsidR="000C72FB" w:rsidRPr="00773DBC" w:rsidRDefault="000C72FB" w:rsidP="00A25EAC">
            <w:pPr>
              <w:jc w:val="center"/>
              <w:rPr>
                <w:b/>
              </w:rPr>
            </w:pPr>
            <w:r w:rsidRPr="00773DBC">
              <w:rPr>
                <w:b/>
              </w:rPr>
              <w:t>Виды учебной работы (в часах)</w:t>
            </w:r>
          </w:p>
        </w:tc>
      </w:tr>
      <w:tr w:rsidR="000C72FB" w:rsidRPr="00773DBC" w:rsidTr="00B022EF">
        <w:tc>
          <w:tcPr>
            <w:tcW w:w="675" w:type="dxa"/>
            <w:vMerge/>
          </w:tcPr>
          <w:p w:rsidR="000C72FB" w:rsidRPr="00773DBC" w:rsidRDefault="000C72FB" w:rsidP="00A25EAC">
            <w:pPr>
              <w:jc w:val="center"/>
              <w:rPr>
                <w:b/>
              </w:rPr>
            </w:pPr>
          </w:p>
        </w:tc>
        <w:tc>
          <w:tcPr>
            <w:tcW w:w="3119" w:type="dxa"/>
            <w:vMerge/>
          </w:tcPr>
          <w:p w:rsidR="000C72FB" w:rsidRPr="00773DBC" w:rsidRDefault="000C72FB" w:rsidP="00A25EAC">
            <w:pPr>
              <w:jc w:val="center"/>
              <w:rPr>
                <w:b/>
              </w:rPr>
            </w:pPr>
          </w:p>
        </w:tc>
        <w:tc>
          <w:tcPr>
            <w:tcW w:w="991" w:type="dxa"/>
            <w:vMerge/>
          </w:tcPr>
          <w:p w:rsidR="000C72FB" w:rsidRPr="00773DBC" w:rsidRDefault="000C72FB" w:rsidP="00A25EAC">
            <w:pPr>
              <w:jc w:val="center"/>
              <w:rPr>
                <w:b/>
              </w:rPr>
            </w:pPr>
          </w:p>
        </w:tc>
        <w:tc>
          <w:tcPr>
            <w:tcW w:w="2645" w:type="dxa"/>
            <w:gridSpan w:val="3"/>
          </w:tcPr>
          <w:p w:rsidR="000C72FB" w:rsidRPr="00773DBC" w:rsidRDefault="000C72FB" w:rsidP="00A25EAC">
            <w:pPr>
              <w:jc w:val="center"/>
              <w:rPr>
                <w:b/>
              </w:rPr>
            </w:pPr>
            <w:r w:rsidRPr="00773DBC">
              <w:rPr>
                <w:b/>
              </w:rPr>
              <w:t>Аудиторная работа</w:t>
            </w:r>
          </w:p>
        </w:tc>
        <w:tc>
          <w:tcPr>
            <w:tcW w:w="2142"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B022EF">
        <w:tc>
          <w:tcPr>
            <w:tcW w:w="675" w:type="dxa"/>
            <w:vMerge/>
          </w:tcPr>
          <w:p w:rsidR="000C72FB" w:rsidRPr="00773DBC" w:rsidRDefault="000C72FB" w:rsidP="00A25EAC">
            <w:pPr>
              <w:jc w:val="both"/>
            </w:pPr>
          </w:p>
        </w:tc>
        <w:tc>
          <w:tcPr>
            <w:tcW w:w="3119" w:type="dxa"/>
            <w:vMerge/>
          </w:tcPr>
          <w:p w:rsidR="000C72FB" w:rsidRPr="00773DBC" w:rsidRDefault="000C72FB" w:rsidP="00A25EAC">
            <w:pPr>
              <w:jc w:val="both"/>
            </w:pPr>
          </w:p>
        </w:tc>
        <w:tc>
          <w:tcPr>
            <w:tcW w:w="991" w:type="dxa"/>
            <w:vMerge/>
          </w:tcPr>
          <w:p w:rsidR="000C72FB" w:rsidRPr="00773DBC" w:rsidRDefault="000C72FB" w:rsidP="00A25EAC">
            <w:pPr>
              <w:jc w:val="both"/>
            </w:pPr>
          </w:p>
        </w:tc>
        <w:tc>
          <w:tcPr>
            <w:tcW w:w="782" w:type="dxa"/>
          </w:tcPr>
          <w:p w:rsidR="000C72FB" w:rsidRPr="00773DBC" w:rsidRDefault="000C72FB" w:rsidP="00A25EAC">
            <w:pPr>
              <w:jc w:val="center"/>
              <w:rPr>
                <w:b/>
              </w:rPr>
            </w:pPr>
            <w:r w:rsidRPr="00773DBC">
              <w:rPr>
                <w:b/>
              </w:rPr>
              <w:t>ЛК</w:t>
            </w:r>
          </w:p>
        </w:tc>
        <w:tc>
          <w:tcPr>
            <w:tcW w:w="1035" w:type="dxa"/>
          </w:tcPr>
          <w:p w:rsidR="000C72FB" w:rsidRPr="00773DBC" w:rsidRDefault="000C72FB" w:rsidP="00A25EAC">
            <w:pPr>
              <w:jc w:val="center"/>
              <w:rPr>
                <w:b/>
              </w:rPr>
            </w:pPr>
            <w:r w:rsidRPr="00773DBC">
              <w:rPr>
                <w:b/>
              </w:rPr>
              <w:t>ПР\Лаб</w:t>
            </w:r>
          </w:p>
        </w:tc>
        <w:tc>
          <w:tcPr>
            <w:tcW w:w="828" w:type="dxa"/>
          </w:tcPr>
          <w:p w:rsidR="000C72FB" w:rsidRPr="00773DBC" w:rsidRDefault="000C72FB" w:rsidP="00A25EAC">
            <w:pPr>
              <w:jc w:val="center"/>
              <w:rPr>
                <w:b/>
              </w:rPr>
            </w:pPr>
            <w:r w:rsidRPr="00773DBC">
              <w:rPr>
                <w:b/>
              </w:rPr>
              <w:t>СЕМ</w:t>
            </w:r>
          </w:p>
        </w:tc>
        <w:tc>
          <w:tcPr>
            <w:tcW w:w="2142" w:type="dxa"/>
            <w:vMerge/>
          </w:tcPr>
          <w:p w:rsidR="000C72FB" w:rsidRPr="00773DBC" w:rsidRDefault="000C72FB" w:rsidP="00A25EAC">
            <w:pPr>
              <w:jc w:val="both"/>
            </w:pPr>
          </w:p>
        </w:tc>
      </w:tr>
      <w:tr w:rsidR="006A6531" w:rsidRPr="00773DBC" w:rsidTr="00B022EF">
        <w:tc>
          <w:tcPr>
            <w:tcW w:w="675" w:type="dxa"/>
          </w:tcPr>
          <w:p w:rsidR="006A6531" w:rsidRPr="00773DBC" w:rsidRDefault="006A6531" w:rsidP="000C6988">
            <w:pPr>
              <w:pStyle w:val="a8"/>
              <w:ind w:hanging="567"/>
              <w:jc w:val="center"/>
            </w:pPr>
            <w:r>
              <w:t>1</w:t>
            </w:r>
          </w:p>
        </w:tc>
        <w:tc>
          <w:tcPr>
            <w:tcW w:w="3119" w:type="dxa"/>
          </w:tcPr>
          <w:p w:rsidR="006A6531" w:rsidRPr="00EC47DE" w:rsidRDefault="006A6531" w:rsidP="007C4D95">
            <w:pPr>
              <w:pStyle w:val="21"/>
              <w:shd w:val="clear" w:color="auto" w:fill="auto"/>
              <w:spacing w:after="0" w:line="240" w:lineRule="auto"/>
              <w:ind w:left="100"/>
              <w:jc w:val="both"/>
              <w:rPr>
                <w:b w:val="0"/>
                <w:sz w:val="24"/>
                <w:szCs w:val="24"/>
              </w:rPr>
            </w:pPr>
            <w:r w:rsidRPr="00EC47DE">
              <w:rPr>
                <w:b w:val="0"/>
                <w:sz w:val="24"/>
                <w:szCs w:val="24"/>
              </w:rPr>
              <w:t>Основные понятия ИТ-инфраструктуры предприятия</w:t>
            </w:r>
          </w:p>
        </w:tc>
        <w:tc>
          <w:tcPr>
            <w:tcW w:w="991" w:type="dxa"/>
          </w:tcPr>
          <w:p w:rsidR="006A6531" w:rsidRPr="00773DBC" w:rsidRDefault="00871E36" w:rsidP="00A25EAC">
            <w:pPr>
              <w:jc w:val="center"/>
            </w:pPr>
            <w:r>
              <w:t>32</w:t>
            </w:r>
          </w:p>
        </w:tc>
        <w:tc>
          <w:tcPr>
            <w:tcW w:w="782" w:type="dxa"/>
          </w:tcPr>
          <w:p w:rsidR="006A6531" w:rsidRPr="00773DBC" w:rsidRDefault="006A6531" w:rsidP="00A25EAC">
            <w:pPr>
              <w:jc w:val="center"/>
            </w:pPr>
            <w:r>
              <w:t>4</w:t>
            </w:r>
          </w:p>
        </w:tc>
        <w:tc>
          <w:tcPr>
            <w:tcW w:w="1035" w:type="dxa"/>
          </w:tcPr>
          <w:p w:rsidR="006A6531" w:rsidRPr="00773DBC" w:rsidRDefault="006A6531" w:rsidP="00A25EAC">
            <w:pPr>
              <w:jc w:val="center"/>
            </w:pPr>
          </w:p>
        </w:tc>
        <w:tc>
          <w:tcPr>
            <w:tcW w:w="828" w:type="dxa"/>
          </w:tcPr>
          <w:p w:rsidR="006A6531" w:rsidRPr="00773DBC" w:rsidRDefault="006A6531" w:rsidP="00A25EAC">
            <w:pPr>
              <w:jc w:val="center"/>
            </w:pPr>
            <w:r>
              <w:t>8</w:t>
            </w:r>
          </w:p>
        </w:tc>
        <w:tc>
          <w:tcPr>
            <w:tcW w:w="2142" w:type="dxa"/>
          </w:tcPr>
          <w:p w:rsidR="006A6531" w:rsidRPr="00773DBC" w:rsidRDefault="006A6531" w:rsidP="00A25EAC">
            <w:pPr>
              <w:jc w:val="center"/>
            </w:pPr>
            <w:r>
              <w:t>20</w:t>
            </w:r>
          </w:p>
        </w:tc>
      </w:tr>
      <w:tr w:rsidR="006A6531" w:rsidRPr="00773DBC" w:rsidTr="00B022EF">
        <w:tc>
          <w:tcPr>
            <w:tcW w:w="675" w:type="dxa"/>
          </w:tcPr>
          <w:p w:rsidR="006A6531" w:rsidRPr="00773DBC" w:rsidRDefault="006A6531" w:rsidP="000C6988">
            <w:pPr>
              <w:pStyle w:val="a8"/>
              <w:tabs>
                <w:tab w:val="left" w:pos="448"/>
              </w:tabs>
              <w:ind w:hanging="567"/>
              <w:jc w:val="center"/>
            </w:pPr>
            <w:r>
              <w:t>2</w:t>
            </w:r>
          </w:p>
        </w:tc>
        <w:tc>
          <w:tcPr>
            <w:tcW w:w="3119" w:type="dxa"/>
          </w:tcPr>
          <w:p w:rsidR="006A6531" w:rsidRPr="00EC47DE" w:rsidRDefault="006A6531" w:rsidP="007C4D95">
            <w:pPr>
              <w:pStyle w:val="21"/>
              <w:shd w:val="clear" w:color="auto" w:fill="auto"/>
              <w:spacing w:after="0" w:line="240" w:lineRule="auto"/>
              <w:ind w:left="100"/>
              <w:jc w:val="both"/>
              <w:rPr>
                <w:b w:val="0"/>
                <w:sz w:val="24"/>
                <w:szCs w:val="24"/>
              </w:rPr>
            </w:pPr>
            <w:r w:rsidRPr="00EC47DE">
              <w:rPr>
                <w:b w:val="0"/>
                <w:sz w:val="24"/>
                <w:szCs w:val="24"/>
              </w:rPr>
              <w:t>Моделирование и разработка архитектуры предприятия</w:t>
            </w:r>
          </w:p>
        </w:tc>
        <w:tc>
          <w:tcPr>
            <w:tcW w:w="991" w:type="dxa"/>
          </w:tcPr>
          <w:p w:rsidR="006A6531" w:rsidRPr="00773DBC" w:rsidRDefault="00871E36" w:rsidP="00A25EAC">
            <w:pPr>
              <w:jc w:val="center"/>
            </w:pPr>
            <w:r>
              <w:t>32</w:t>
            </w:r>
          </w:p>
        </w:tc>
        <w:tc>
          <w:tcPr>
            <w:tcW w:w="782" w:type="dxa"/>
          </w:tcPr>
          <w:p w:rsidR="006A6531" w:rsidRPr="00773DBC" w:rsidRDefault="006A6531" w:rsidP="00A25EAC">
            <w:pPr>
              <w:jc w:val="center"/>
            </w:pPr>
            <w:r>
              <w:t>4</w:t>
            </w:r>
            <w:r w:rsidR="00413D67">
              <w:t>(2*)</w:t>
            </w:r>
          </w:p>
        </w:tc>
        <w:tc>
          <w:tcPr>
            <w:tcW w:w="1035" w:type="dxa"/>
          </w:tcPr>
          <w:p w:rsidR="006A6531" w:rsidRPr="00773DBC" w:rsidRDefault="006A6531" w:rsidP="00A25EAC">
            <w:pPr>
              <w:jc w:val="center"/>
            </w:pPr>
          </w:p>
        </w:tc>
        <w:tc>
          <w:tcPr>
            <w:tcW w:w="828" w:type="dxa"/>
          </w:tcPr>
          <w:p w:rsidR="006A6531" w:rsidRPr="00773DBC" w:rsidRDefault="006A6531" w:rsidP="00A25EAC">
            <w:pPr>
              <w:jc w:val="center"/>
            </w:pPr>
            <w:r>
              <w:t>8</w:t>
            </w:r>
          </w:p>
        </w:tc>
        <w:tc>
          <w:tcPr>
            <w:tcW w:w="2142" w:type="dxa"/>
          </w:tcPr>
          <w:p w:rsidR="006A6531" w:rsidRPr="00773DBC" w:rsidRDefault="006A6531" w:rsidP="00A25EAC">
            <w:pPr>
              <w:jc w:val="center"/>
            </w:pPr>
            <w:r>
              <w:t>20</w:t>
            </w:r>
          </w:p>
        </w:tc>
      </w:tr>
      <w:tr w:rsidR="006A6531" w:rsidRPr="00773DBC" w:rsidTr="00B022EF">
        <w:tc>
          <w:tcPr>
            <w:tcW w:w="675" w:type="dxa"/>
          </w:tcPr>
          <w:p w:rsidR="006A6531" w:rsidRPr="00773DBC" w:rsidRDefault="006A6531" w:rsidP="000C6988">
            <w:pPr>
              <w:pStyle w:val="a8"/>
              <w:tabs>
                <w:tab w:val="left" w:pos="448"/>
              </w:tabs>
              <w:ind w:hanging="567"/>
              <w:jc w:val="center"/>
            </w:pPr>
            <w:r>
              <w:t>3</w:t>
            </w:r>
          </w:p>
        </w:tc>
        <w:tc>
          <w:tcPr>
            <w:tcW w:w="3119" w:type="dxa"/>
          </w:tcPr>
          <w:p w:rsidR="006A6531" w:rsidRPr="00EC47DE" w:rsidRDefault="006A6531" w:rsidP="007C4D95">
            <w:pPr>
              <w:pStyle w:val="afc"/>
              <w:shd w:val="clear" w:color="auto" w:fill="auto"/>
              <w:spacing w:before="0" w:after="0" w:line="240" w:lineRule="auto"/>
              <w:ind w:left="34" w:firstLine="0"/>
              <w:rPr>
                <w:sz w:val="24"/>
                <w:szCs w:val="24"/>
              </w:rPr>
            </w:pPr>
            <w:r w:rsidRPr="00EC47DE">
              <w:rPr>
                <w:sz w:val="24"/>
                <w:szCs w:val="24"/>
              </w:rPr>
              <w:t>Повышение эффективности ИТ-инфраструктуры предприятия</w:t>
            </w:r>
          </w:p>
        </w:tc>
        <w:tc>
          <w:tcPr>
            <w:tcW w:w="991" w:type="dxa"/>
          </w:tcPr>
          <w:p w:rsidR="006A6531" w:rsidRPr="00773DBC" w:rsidRDefault="00871E36" w:rsidP="00A25EAC">
            <w:pPr>
              <w:jc w:val="center"/>
            </w:pPr>
            <w:r>
              <w:t>32</w:t>
            </w:r>
          </w:p>
        </w:tc>
        <w:tc>
          <w:tcPr>
            <w:tcW w:w="782" w:type="dxa"/>
          </w:tcPr>
          <w:p w:rsidR="006A6531" w:rsidRPr="00773DBC" w:rsidRDefault="006A6531" w:rsidP="00A25EAC">
            <w:pPr>
              <w:jc w:val="center"/>
            </w:pPr>
            <w:r>
              <w:t>4</w:t>
            </w:r>
            <w:r w:rsidR="00413D67">
              <w:t>(2*)</w:t>
            </w:r>
          </w:p>
        </w:tc>
        <w:tc>
          <w:tcPr>
            <w:tcW w:w="1035" w:type="dxa"/>
          </w:tcPr>
          <w:p w:rsidR="006A6531" w:rsidRPr="00773DBC" w:rsidRDefault="006A6531" w:rsidP="00A25EAC">
            <w:pPr>
              <w:jc w:val="center"/>
            </w:pPr>
          </w:p>
        </w:tc>
        <w:tc>
          <w:tcPr>
            <w:tcW w:w="828" w:type="dxa"/>
          </w:tcPr>
          <w:p w:rsidR="006A6531" w:rsidRPr="00773DBC" w:rsidRDefault="006A6531" w:rsidP="00A25EAC">
            <w:pPr>
              <w:jc w:val="center"/>
            </w:pPr>
            <w:r>
              <w:t>8</w:t>
            </w:r>
          </w:p>
        </w:tc>
        <w:tc>
          <w:tcPr>
            <w:tcW w:w="2142" w:type="dxa"/>
          </w:tcPr>
          <w:p w:rsidR="006A6531" w:rsidRPr="00773DBC" w:rsidRDefault="006A6531" w:rsidP="00A25EAC">
            <w:pPr>
              <w:jc w:val="center"/>
            </w:pPr>
            <w:r>
              <w:t>20</w:t>
            </w:r>
          </w:p>
        </w:tc>
      </w:tr>
      <w:tr w:rsidR="006A6531" w:rsidRPr="00773DBC" w:rsidTr="00B022EF">
        <w:tc>
          <w:tcPr>
            <w:tcW w:w="675" w:type="dxa"/>
          </w:tcPr>
          <w:p w:rsidR="006A6531" w:rsidRPr="00773DBC" w:rsidRDefault="006A6531" w:rsidP="000C6988">
            <w:pPr>
              <w:pStyle w:val="a8"/>
              <w:tabs>
                <w:tab w:val="left" w:pos="448"/>
              </w:tabs>
              <w:ind w:hanging="567"/>
              <w:jc w:val="center"/>
            </w:pPr>
            <w:r>
              <w:t>4</w:t>
            </w:r>
          </w:p>
        </w:tc>
        <w:tc>
          <w:tcPr>
            <w:tcW w:w="3119" w:type="dxa"/>
          </w:tcPr>
          <w:p w:rsidR="006A6531" w:rsidRPr="00F575C4" w:rsidRDefault="006A6531" w:rsidP="007C4D95">
            <w:pPr>
              <w:jc w:val="both"/>
            </w:pPr>
            <w:r w:rsidRPr="00F575C4">
              <w:rPr>
                <w:color w:val="000000"/>
              </w:rPr>
              <w:t>Системы управлен</w:t>
            </w:r>
            <w:r w:rsidR="00413D67">
              <w:rPr>
                <w:color w:val="000000"/>
              </w:rPr>
              <w:t>ия ИТ- инфраструктурой предпри</w:t>
            </w:r>
            <w:r w:rsidRPr="00F575C4">
              <w:rPr>
                <w:color w:val="000000"/>
              </w:rPr>
              <w:t>ятия: MOF (Maйкрософт), ITSM (HP)</w:t>
            </w:r>
          </w:p>
        </w:tc>
        <w:tc>
          <w:tcPr>
            <w:tcW w:w="991" w:type="dxa"/>
          </w:tcPr>
          <w:p w:rsidR="006A6531" w:rsidRPr="00773DBC" w:rsidRDefault="00871E36" w:rsidP="00AE3077">
            <w:pPr>
              <w:jc w:val="center"/>
            </w:pPr>
            <w:r>
              <w:t>32</w:t>
            </w:r>
          </w:p>
        </w:tc>
        <w:tc>
          <w:tcPr>
            <w:tcW w:w="782" w:type="dxa"/>
          </w:tcPr>
          <w:p w:rsidR="006A6531" w:rsidRPr="00773DBC" w:rsidRDefault="006A6531" w:rsidP="00A25EAC">
            <w:pPr>
              <w:jc w:val="center"/>
            </w:pPr>
            <w:r>
              <w:t>4</w:t>
            </w:r>
            <w:r w:rsidR="00413D67">
              <w:t>(2*)</w:t>
            </w:r>
          </w:p>
        </w:tc>
        <w:tc>
          <w:tcPr>
            <w:tcW w:w="1035" w:type="dxa"/>
          </w:tcPr>
          <w:p w:rsidR="006A6531" w:rsidRPr="00773DBC" w:rsidRDefault="006A6531" w:rsidP="00A25EAC">
            <w:pPr>
              <w:jc w:val="center"/>
            </w:pPr>
          </w:p>
        </w:tc>
        <w:tc>
          <w:tcPr>
            <w:tcW w:w="828" w:type="dxa"/>
          </w:tcPr>
          <w:p w:rsidR="006A6531" w:rsidRPr="00773DBC" w:rsidRDefault="006A6531" w:rsidP="00A25EAC">
            <w:pPr>
              <w:jc w:val="center"/>
            </w:pPr>
            <w:r>
              <w:t>8</w:t>
            </w:r>
          </w:p>
        </w:tc>
        <w:tc>
          <w:tcPr>
            <w:tcW w:w="2142" w:type="dxa"/>
          </w:tcPr>
          <w:p w:rsidR="006A6531" w:rsidRPr="00773DBC" w:rsidRDefault="006A6531" w:rsidP="00A25EAC">
            <w:pPr>
              <w:jc w:val="center"/>
            </w:pPr>
            <w:r>
              <w:t>20</w:t>
            </w:r>
          </w:p>
        </w:tc>
      </w:tr>
      <w:tr w:rsidR="006A6531" w:rsidRPr="00773DBC" w:rsidTr="00B022EF">
        <w:tc>
          <w:tcPr>
            <w:tcW w:w="675" w:type="dxa"/>
          </w:tcPr>
          <w:p w:rsidR="006A6531" w:rsidRPr="00773DBC" w:rsidRDefault="006A6531" w:rsidP="000C6988">
            <w:pPr>
              <w:pStyle w:val="a8"/>
              <w:tabs>
                <w:tab w:val="left" w:pos="448"/>
              </w:tabs>
              <w:ind w:hanging="567"/>
              <w:jc w:val="center"/>
            </w:pPr>
            <w:r>
              <w:t>5</w:t>
            </w:r>
          </w:p>
        </w:tc>
        <w:tc>
          <w:tcPr>
            <w:tcW w:w="3119" w:type="dxa"/>
          </w:tcPr>
          <w:p w:rsidR="006A6531" w:rsidRPr="00F575C4" w:rsidRDefault="006A6531" w:rsidP="007C4D95">
            <w:pPr>
              <w:pStyle w:val="21"/>
              <w:shd w:val="clear" w:color="auto" w:fill="auto"/>
              <w:spacing w:after="0" w:line="240" w:lineRule="auto"/>
              <w:ind w:left="34"/>
              <w:jc w:val="both"/>
              <w:rPr>
                <w:b w:val="0"/>
                <w:sz w:val="24"/>
                <w:szCs w:val="24"/>
              </w:rPr>
            </w:pPr>
            <w:r w:rsidRPr="00F575C4">
              <w:rPr>
                <w:b w:val="0"/>
                <w:color w:val="000000"/>
                <w:sz w:val="24"/>
                <w:szCs w:val="24"/>
              </w:rPr>
              <w:t>Построение оптимальной ИТ-инфраструктуры пред- приятия на основе бизнес- стратегии предприятия</w:t>
            </w:r>
          </w:p>
        </w:tc>
        <w:tc>
          <w:tcPr>
            <w:tcW w:w="991" w:type="dxa"/>
          </w:tcPr>
          <w:p w:rsidR="006A6531" w:rsidRPr="00773DBC" w:rsidRDefault="00871E36" w:rsidP="00AE3077">
            <w:pPr>
              <w:jc w:val="center"/>
            </w:pPr>
            <w:r>
              <w:t>29</w:t>
            </w:r>
          </w:p>
        </w:tc>
        <w:tc>
          <w:tcPr>
            <w:tcW w:w="782" w:type="dxa"/>
          </w:tcPr>
          <w:p w:rsidR="006A6531" w:rsidRPr="00773DBC" w:rsidRDefault="006A6531" w:rsidP="00A25EAC">
            <w:pPr>
              <w:jc w:val="center"/>
            </w:pPr>
            <w:r>
              <w:t>4</w:t>
            </w:r>
          </w:p>
        </w:tc>
        <w:tc>
          <w:tcPr>
            <w:tcW w:w="1035" w:type="dxa"/>
          </w:tcPr>
          <w:p w:rsidR="006A6531" w:rsidRPr="00773DBC" w:rsidRDefault="006A6531" w:rsidP="00A25EAC">
            <w:pPr>
              <w:jc w:val="center"/>
            </w:pPr>
          </w:p>
        </w:tc>
        <w:tc>
          <w:tcPr>
            <w:tcW w:w="828" w:type="dxa"/>
          </w:tcPr>
          <w:p w:rsidR="006A6531" w:rsidRPr="00773DBC" w:rsidRDefault="006A6531" w:rsidP="00A25EAC">
            <w:pPr>
              <w:jc w:val="center"/>
            </w:pPr>
            <w:r>
              <w:t>8</w:t>
            </w:r>
          </w:p>
        </w:tc>
        <w:tc>
          <w:tcPr>
            <w:tcW w:w="2142" w:type="dxa"/>
          </w:tcPr>
          <w:p w:rsidR="006A6531" w:rsidRPr="00773DBC" w:rsidRDefault="006A6531" w:rsidP="00A25EAC">
            <w:pPr>
              <w:jc w:val="center"/>
            </w:pPr>
            <w:r>
              <w:t>17</w:t>
            </w:r>
          </w:p>
        </w:tc>
      </w:tr>
      <w:tr w:rsidR="006A6531" w:rsidRPr="00773DBC" w:rsidTr="00B022EF">
        <w:tc>
          <w:tcPr>
            <w:tcW w:w="675" w:type="dxa"/>
          </w:tcPr>
          <w:p w:rsidR="006A6531" w:rsidRDefault="006A6531" w:rsidP="000C6988">
            <w:pPr>
              <w:pStyle w:val="a8"/>
              <w:tabs>
                <w:tab w:val="left" w:pos="448"/>
              </w:tabs>
              <w:ind w:hanging="567"/>
              <w:jc w:val="center"/>
            </w:pPr>
            <w:r>
              <w:t>6</w:t>
            </w:r>
          </w:p>
        </w:tc>
        <w:tc>
          <w:tcPr>
            <w:tcW w:w="3119" w:type="dxa"/>
          </w:tcPr>
          <w:p w:rsidR="006A6531" w:rsidRPr="009B4AB2" w:rsidRDefault="006A6531" w:rsidP="00A6614D">
            <w:pPr>
              <w:ind w:firstLine="34"/>
              <w:jc w:val="both"/>
            </w:pPr>
            <w:r w:rsidRPr="00F575C4">
              <w:rPr>
                <w:color w:val="000000"/>
              </w:rPr>
              <w:t>Организация технического обслуживания и эксплуа- тации информационных систем</w:t>
            </w:r>
          </w:p>
        </w:tc>
        <w:tc>
          <w:tcPr>
            <w:tcW w:w="991" w:type="dxa"/>
          </w:tcPr>
          <w:p w:rsidR="006A6531" w:rsidRDefault="00871E36" w:rsidP="00AE3077">
            <w:pPr>
              <w:jc w:val="center"/>
            </w:pPr>
            <w:r>
              <w:t>29</w:t>
            </w:r>
          </w:p>
        </w:tc>
        <w:tc>
          <w:tcPr>
            <w:tcW w:w="782" w:type="dxa"/>
          </w:tcPr>
          <w:p w:rsidR="006A6531" w:rsidRDefault="006A6531" w:rsidP="00A25EAC">
            <w:pPr>
              <w:jc w:val="center"/>
            </w:pPr>
            <w:r>
              <w:t>2</w:t>
            </w:r>
            <w:r w:rsidR="00413D67">
              <w:t>(2*)</w:t>
            </w:r>
          </w:p>
        </w:tc>
        <w:tc>
          <w:tcPr>
            <w:tcW w:w="1035" w:type="dxa"/>
          </w:tcPr>
          <w:p w:rsidR="006A6531" w:rsidRDefault="006A6531" w:rsidP="00A25EAC">
            <w:pPr>
              <w:jc w:val="center"/>
            </w:pPr>
          </w:p>
        </w:tc>
        <w:tc>
          <w:tcPr>
            <w:tcW w:w="828" w:type="dxa"/>
          </w:tcPr>
          <w:p w:rsidR="006A6531" w:rsidRPr="00773DBC" w:rsidRDefault="006A6531" w:rsidP="00A25EAC">
            <w:pPr>
              <w:jc w:val="center"/>
            </w:pPr>
            <w:r>
              <w:t>4</w:t>
            </w:r>
          </w:p>
        </w:tc>
        <w:tc>
          <w:tcPr>
            <w:tcW w:w="2142" w:type="dxa"/>
          </w:tcPr>
          <w:p w:rsidR="006A6531" w:rsidRDefault="006A6531" w:rsidP="00A25EAC">
            <w:pPr>
              <w:jc w:val="center"/>
            </w:pPr>
            <w:r>
              <w:t>17</w:t>
            </w:r>
          </w:p>
        </w:tc>
      </w:tr>
      <w:tr w:rsidR="003C4C26" w:rsidRPr="00773DBC" w:rsidTr="00B022EF">
        <w:tc>
          <w:tcPr>
            <w:tcW w:w="3794" w:type="dxa"/>
            <w:gridSpan w:val="2"/>
          </w:tcPr>
          <w:p w:rsidR="003C4C26" w:rsidRDefault="003C4C26" w:rsidP="000C6988">
            <w:pPr>
              <w:jc w:val="center"/>
            </w:pPr>
            <w:r>
              <w:t>Промежуточная аттестация</w:t>
            </w:r>
          </w:p>
        </w:tc>
        <w:tc>
          <w:tcPr>
            <w:tcW w:w="991" w:type="dxa"/>
          </w:tcPr>
          <w:p w:rsidR="003C4C26" w:rsidRDefault="003C4C26" w:rsidP="00A25EAC">
            <w:pPr>
              <w:jc w:val="center"/>
            </w:pPr>
          </w:p>
        </w:tc>
        <w:tc>
          <w:tcPr>
            <w:tcW w:w="782" w:type="dxa"/>
          </w:tcPr>
          <w:p w:rsidR="003C4C26" w:rsidRDefault="003C4C26" w:rsidP="00A25EAC">
            <w:pPr>
              <w:jc w:val="center"/>
            </w:pPr>
          </w:p>
        </w:tc>
        <w:tc>
          <w:tcPr>
            <w:tcW w:w="1035" w:type="dxa"/>
          </w:tcPr>
          <w:p w:rsidR="003C4C26" w:rsidRDefault="003C4C26" w:rsidP="00A25EAC">
            <w:pPr>
              <w:jc w:val="center"/>
            </w:pPr>
          </w:p>
        </w:tc>
        <w:tc>
          <w:tcPr>
            <w:tcW w:w="828" w:type="dxa"/>
          </w:tcPr>
          <w:p w:rsidR="003C4C26" w:rsidRDefault="003C4C26" w:rsidP="00A25EAC">
            <w:pPr>
              <w:jc w:val="center"/>
            </w:pPr>
            <w:r>
              <w:t>2**</w:t>
            </w:r>
          </w:p>
        </w:tc>
        <w:tc>
          <w:tcPr>
            <w:tcW w:w="2142" w:type="dxa"/>
          </w:tcPr>
          <w:p w:rsidR="003C4C26" w:rsidRDefault="003C4C26" w:rsidP="00A25EAC">
            <w:pPr>
              <w:jc w:val="center"/>
            </w:pPr>
          </w:p>
        </w:tc>
      </w:tr>
      <w:tr w:rsidR="006A6531" w:rsidRPr="00773DBC" w:rsidTr="00B022EF">
        <w:tc>
          <w:tcPr>
            <w:tcW w:w="3794" w:type="dxa"/>
            <w:gridSpan w:val="2"/>
          </w:tcPr>
          <w:p w:rsidR="006A6531" w:rsidRPr="000C6988" w:rsidRDefault="006A6531" w:rsidP="000C6988">
            <w:pPr>
              <w:jc w:val="center"/>
            </w:pPr>
            <w:r>
              <w:t>Всего</w:t>
            </w:r>
          </w:p>
        </w:tc>
        <w:tc>
          <w:tcPr>
            <w:tcW w:w="991" w:type="dxa"/>
          </w:tcPr>
          <w:p w:rsidR="006A6531" w:rsidRPr="00773DBC" w:rsidRDefault="006A6531" w:rsidP="00A25EAC">
            <w:pPr>
              <w:jc w:val="center"/>
            </w:pPr>
            <w:r>
              <w:t>180</w:t>
            </w:r>
          </w:p>
        </w:tc>
        <w:tc>
          <w:tcPr>
            <w:tcW w:w="782" w:type="dxa"/>
          </w:tcPr>
          <w:p w:rsidR="006A6531" w:rsidRDefault="006A6531" w:rsidP="00A25EAC">
            <w:pPr>
              <w:jc w:val="center"/>
            </w:pPr>
            <w:r>
              <w:t>22</w:t>
            </w:r>
          </w:p>
        </w:tc>
        <w:tc>
          <w:tcPr>
            <w:tcW w:w="1035" w:type="dxa"/>
          </w:tcPr>
          <w:p w:rsidR="006A6531" w:rsidRDefault="006A6531" w:rsidP="00A25EAC">
            <w:pPr>
              <w:jc w:val="center"/>
            </w:pPr>
          </w:p>
        </w:tc>
        <w:tc>
          <w:tcPr>
            <w:tcW w:w="828" w:type="dxa"/>
          </w:tcPr>
          <w:p w:rsidR="006A6531" w:rsidRPr="00773DBC" w:rsidRDefault="006A6531" w:rsidP="00A25EAC">
            <w:pPr>
              <w:jc w:val="center"/>
            </w:pPr>
            <w:r>
              <w:t>44</w:t>
            </w:r>
          </w:p>
        </w:tc>
        <w:tc>
          <w:tcPr>
            <w:tcW w:w="2142" w:type="dxa"/>
          </w:tcPr>
          <w:p w:rsidR="006A6531" w:rsidRPr="00773DBC" w:rsidRDefault="006A6531" w:rsidP="00A25EAC">
            <w:pPr>
              <w:jc w:val="center"/>
            </w:pPr>
            <w:r>
              <w:t>114</w:t>
            </w:r>
          </w:p>
        </w:tc>
      </w:tr>
    </w:tbl>
    <w:p w:rsidR="007704E8" w:rsidRPr="007D7B27" w:rsidRDefault="007704E8" w:rsidP="007704E8">
      <w:pPr>
        <w:tabs>
          <w:tab w:val="center" w:pos="4858"/>
        </w:tabs>
        <w:ind w:left="360"/>
        <w:jc w:val="both"/>
      </w:pPr>
      <w:r w:rsidRPr="007704E8">
        <w:t>*В том числе в интерактивной форме</w:t>
      </w:r>
      <w:r w:rsidRPr="007704E8">
        <w:tab/>
      </w:r>
    </w:p>
    <w:p w:rsidR="003C4C26" w:rsidRPr="0032333B" w:rsidRDefault="003C4C26" w:rsidP="003C4C26">
      <w:r w:rsidRPr="0032333B">
        <w:t>**включена в трудоемкость практических/семинарских/лабораторных занятий</w:t>
      </w:r>
    </w:p>
    <w:p w:rsidR="005C5030" w:rsidRPr="007704E8" w:rsidRDefault="005C5030" w:rsidP="000D2795">
      <w:pPr>
        <w:pStyle w:val="a8"/>
      </w:pPr>
    </w:p>
    <w:p w:rsidR="009B77B4" w:rsidRDefault="00497E66" w:rsidP="000D2795">
      <w:pPr>
        <w:pStyle w:val="a8"/>
        <w:rPr>
          <w:i/>
        </w:rPr>
      </w:pPr>
      <w:r w:rsidRPr="000E685D">
        <w:rPr>
          <w:i/>
        </w:rPr>
        <w:t>4.1.2.</w:t>
      </w:r>
      <w:r w:rsidR="00581A7A" w:rsidRPr="000E685D">
        <w:rPr>
          <w:i/>
        </w:rPr>
        <w:t> </w:t>
      </w:r>
      <w:r w:rsidR="007704E8">
        <w:rPr>
          <w:i/>
        </w:rPr>
        <w:t>Заочная форма обучения</w:t>
      </w:r>
    </w:p>
    <w:tbl>
      <w:tblPr>
        <w:tblStyle w:val="a7"/>
        <w:tblW w:w="0" w:type="auto"/>
        <w:tblLook w:val="04A0" w:firstRow="1" w:lastRow="0" w:firstColumn="1" w:lastColumn="0" w:noHBand="0" w:noVBand="1"/>
      </w:tblPr>
      <w:tblGrid>
        <w:gridCol w:w="675"/>
        <w:gridCol w:w="3119"/>
        <w:gridCol w:w="991"/>
        <w:gridCol w:w="782"/>
        <w:gridCol w:w="1035"/>
        <w:gridCol w:w="828"/>
        <w:gridCol w:w="2142"/>
      </w:tblGrid>
      <w:tr w:rsidR="007704E8" w:rsidRPr="00773DBC" w:rsidTr="00B022EF">
        <w:tc>
          <w:tcPr>
            <w:tcW w:w="675" w:type="dxa"/>
            <w:vMerge w:val="restart"/>
          </w:tcPr>
          <w:p w:rsidR="007704E8" w:rsidRPr="00773DBC" w:rsidRDefault="007704E8" w:rsidP="007C4D95">
            <w:pPr>
              <w:jc w:val="center"/>
              <w:rPr>
                <w:b/>
              </w:rPr>
            </w:pPr>
          </w:p>
          <w:p w:rsidR="007704E8" w:rsidRPr="00773DBC" w:rsidRDefault="007704E8" w:rsidP="007C4D95">
            <w:pPr>
              <w:jc w:val="center"/>
              <w:rPr>
                <w:b/>
              </w:rPr>
            </w:pPr>
            <w:r w:rsidRPr="00773DBC">
              <w:rPr>
                <w:b/>
              </w:rPr>
              <w:t>№ п/п</w:t>
            </w:r>
          </w:p>
        </w:tc>
        <w:tc>
          <w:tcPr>
            <w:tcW w:w="3119" w:type="dxa"/>
            <w:vMerge w:val="restart"/>
          </w:tcPr>
          <w:p w:rsidR="007704E8" w:rsidRPr="00773DBC" w:rsidRDefault="007704E8" w:rsidP="007C4D95">
            <w:pPr>
              <w:jc w:val="center"/>
              <w:rPr>
                <w:b/>
              </w:rPr>
            </w:pPr>
          </w:p>
          <w:p w:rsidR="007704E8" w:rsidRPr="00773DBC" w:rsidRDefault="007704E8" w:rsidP="007C4D95">
            <w:pPr>
              <w:jc w:val="center"/>
              <w:rPr>
                <w:b/>
              </w:rPr>
            </w:pPr>
            <w:r w:rsidRPr="00773DBC">
              <w:rPr>
                <w:b/>
              </w:rPr>
              <w:t>Раздел/тема</w:t>
            </w:r>
          </w:p>
        </w:tc>
        <w:tc>
          <w:tcPr>
            <w:tcW w:w="991" w:type="dxa"/>
            <w:vMerge w:val="restart"/>
          </w:tcPr>
          <w:p w:rsidR="007704E8" w:rsidRPr="00773DBC" w:rsidRDefault="007704E8" w:rsidP="007C4D95">
            <w:pPr>
              <w:jc w:val="center"/>
              <w:rPr>
                <w:b/>
              </w:rPr>
            </w:pPr>
          </w:p>
          <w:p w:rsidR="007704E8" w:rsidRPr="00773DBC" w:rsidRDefault="007704E8" w:rsidP="007C4D95">
            <w:pPr>
              <w:jc w:val="center"/>
              <w:rPr>
                <w:b/>
              </w:rPr>
            </w:pPr>
            <w:r w:rsidRPr="00773DBC">
              <w:rPr>
                <w:b/>
              </w:rPr>
              <w:t>Всего час.</w:t>
            </w:r>
          </w:p>
        </w:tc>
        <w:tc>
          <w:tcPr>
            <w:tcW w:w="4787" w:type="dxa"/>
            <w:gridSpan w:val="4"/>
          </w:tcPr>
          <w:p w:rsidR="007704E8" w:rsidRPr="00773DBC" w:rsidRDefault="007704E8" w:rsidP="007C4D95">
            <w:pPr>
              <w:jc w:val="center"/>
              <w:rPr>
                <w:b/>
              </w:rPr>
            </w:pPr>
            <w:r w:rsidRPr="00773DBC">
              <w:rPr>
                <w:b/>
              </w:rPr>
              <w:t>Виды учебной работы (в часах)</w:t>
            </w:r>
          </w:p>
        </w:tc>
      </w:tr>
      <w:tr w:rsidR="007704E8" w:rsidRPr="00773DBC" w:rsidTr="00B022EF">
        <w:tc>
          <w:tcPr>
            <w:tcW w:w="675" w:type="dxa"/>
            <w:vMerge/>
          </w:tcPr>
          <w:p w:rsidR="007704E8" w:rsidRPr="00773DBC" w:rsidRDefault="007704E8" w:rsidP="007C4D95">
            <w:pPr>
              <w:jc w:val="center"/>
              <w:rPr>
                <w:b/>
              </w:rPr>
            </w:pPr>
          </w:p>
        </w:tc>
        <w:tc>
          <w:tcPr>
            <w:tcW w:w="3119" w:type="dxa"/>
            <w:vMerge/>
          </w:tcPr>
          <w:p w:rsidR="007704E8" w:rsidRPr="00773DBC" w:rsidRDefault="007704E8" w:rsidP="007C4D95">
            <w:pPr>
              <w:jc w:val="center"/>
              <w:rPr>
                <w:b/>
              </w:rPr>
            </w:pPr>
          </w:p>
        </w:tc>
        <w:tc>
          <w:tcPr>
            <w:tcW w:w="991" w:type="dxa"/>
            <w:vMerge/>
          </w:tcPr>
          <w:p w:rsidR="007704E8" w:rsidRPr="00773DBC" w:rsidRDefault="007704E8" w:rsidP="007C4D95">
            <w:pPr>
              <w:jc w:val="center"/>
              <w:rPr>
                <w:b/>
              </w:rPr>
            </w:pPr>
          </w:p>
        </w:tc>
        <w:tc>
          <w:tcPr>
            <w:tcW w:w="2645" w:type="dxa"/>
            <w:gridSpan w:val="3"/>
          </w:tcPr>
          <w:p w:rsidR="007704E8" w:rsidRPr="00773DBC" w:rsidRDefault="007704E8" w:rsidP="007C4D95">
            <w:pPr>
              <w:jc w:val="center"/>
              <w:rPr>
                <w:b/>
              </w:rPr>
            </w:pPr>
            <w:r w:rsidRPr="00773DBC">
              <w:rPr>
                <w:b/>
              </w:rPr>
              <w:t>Аудиторная работа</w:t>
            </w:r>
          </w:p>
        </w:tc>
        <w:tc>
          <w:tcPr>
            <w:tcW w:w="2142" w:type="dxa"/>
            <w:vMerge w:val="restart"/>
          </w:tcPr>
          <w:p w:rsidR="007704E8" w:rsidRPr="00773DBC" w:rsidRDefault="007704E8" w:rsidP="007C4D95">
            <w:pPr>
              <w:jc w:val="center"/>
              <w:rPr>
                <w:b/>
              </w:rPr>
            </w:pPr>
            <w:r w:rsidRPr="00773DBC">
              <w:rPr>
                <w:b/>
              </w:rPr>
              <w:t>Самостоятельная работа</w:t>
            </w:r>
          </w:p>
        </w:tc>
      </w:tr>
      <w:tr w:rsidR="007704E8" w:rsidRPr="00773DBC" w:rsidTr="00B022EF">
        <w:tc>
          <w:tcPr>
            <w:tcW w:w="675" w:type="dxa"/>
            <w:vMerge/>
          </w:tcPr>
          <w:p w:rsidR="007704E8" w:rsidRPr="00773DBC" w:rsidRDefault="007704E8" w:rsidP="007C4D95">
            <w:pPr>
              <w:jc w:val="both"/>
            </w:pPr>
          </w:p>
        </w:tc>
        <w:tc>
          <w:tcPr>
            <w:tcW w:w="3119" w:type="dxa"/>
            <w:vMerge/>
          </w:tcPr>
          <w:p w:rsidR="007704E8" w:rsidRPr="00773DBC" w:rsidRDefault="007704E8" w:rsidP="007C4D95">
            <w:pPr>
              <w:jc w:val="both"/>
            </w:pPr>
          </w:p>
        </w:tc>
        <w:tc>
          <w:tcPr>
            <w:tcW w:w="991" w:type="dxa"/>
            <w:vMerge/>
          </w:tcPr>
          <w:p w:rsidR="007704E8" w:rsidRPr="00773DBC" w:rsidRDefault="007704E8" w:rsidP="007C4D95">
            <w:pPr>
              <w:jc w:val="both"/>
            </w:pPr>
          </w:p>
        </w:tc>
        <w:tc>
          <w:tcPr>
            <w:tcW w:w="782" w:type="dxa"/>
          </w:tcPr>
          <w:p w:rsidR="007704E8" w:rsidRPr="00773DBC" w:rsidRDefault="007704E8" w:rsidP="007C4D95">
            <w:pPr>
              <w:jc w:val="center"/>
              <w:rPr>
                <w:b/>
              </w:rPr>
            </w:pPr>
            <w:r w:rsidRPr="00773DBC">
              <w:rPr>
                <w:b/>
              </w:rPr>
              <w:t>ЛК</w:t>
            </w:r>
          </w:p>
        </w:tc>
        <w:tc>
          <w:tcPr>
            <w:tcW w:w="1035" w:type="dxa"/>
          </w:tcPr>
          <w:p w:rsidR="007704E8" w:rsidRPr="00773DBC" w:rsidRDefault="007704E8" w:rsidP="007C4D95">
            <w:pPr>
              <w:jc w:val="center"/>
              <w:rPr>
                <w:b/>
              </w:rPr>
            </w:pPr>
            <w:r w:rsidRPr="00773DBC">
              <w:rPr>
                <w:b/>
              </w:rPr>
              <w:t>ПР\Лаб</w:t>
            </w:r>
          </w:p>
        </w:tc>
        <w:tc>
          <w:tcPr>
            <w:tcW w:w="828" w:type="dxa"/>
          </w:tcPr>
          <w:p w:rsidR="007704E8" w:rsidRPr="00773DBC" w:rsidRDefault="007704E8" w:rsidP="007C4D95">
            <w:pPr>
              <w:jc w:val="center"/>
              <w:rPr>
                <w:b/>
              </w:rPr>
            </w:pPr>
            <w:r w:rsidRPr="00773DBC">
              <w:rPr>
                <w:b/>
              </w:rPr>
              <w:t>СЕМ</w:t>
            </w:r>
          </w:p>
        </w:tc>
        <w:tc>
          <w:tcPr>
            <w:tcW w:w="2142" w:type="dxa"/>
            <w:vMerge/>
          </w:tcPr>
          <w:p w:rsidR="007704E8" w:rsidRPr="00773DBC" w:rsidRDefault="007704E8" w:rsidP="007C4D95">
            <w:pPr>
              <w:jc w:val="both"/>
            </w:pPr>
          </w:p>
        </w:tc>
      </w:tr>
      <w:tr w:rsidR="007704E8" w:rsidRPr="00773DBC" w:rsidTr="00B022EF">
        <w:tc>
          <w:tcPr>
            <w:tcW w:w="675" w:type="dxa"/>
          </w:tcPr>
          <w:p w:rsidR="007704E8" w:rsidRPr="00773DBC" w:rsidRDefault="007704E8" w:rsidP="007C4D95">
            <w:pPr>
              <w:pStyle w:val="a8"/>
              <w:ind w:hanging="567"/>
              <w:jc w:val="center"/>
            </w:pPr>
            <w:r>
              <w:t>1</w:t>
            </w:r>
          </w:p>
        </w:tc>
        <w:tc>
          <w:tcPr>
            <w:tcW w:w="3119" w:type="dxa"/>
          </w:tcPr>
          <w:p w:rsidR="007704E8" w:rsidRPr="00EC47DE" w:rsidRDefault="007704E8" w:rsidP="007C4D95">
            <w:pPr>
              <w:pStyle w:val="21"/>
              <w:shd w:val="clear" w:color="auto" w:fill="auto"/>
              <w:spacing w:after="0" w:line="240" w:lineRule="auto"/>
              <w:ind w:left="100"/>
              <w:jc w:val="both"/>
              <w:rPr>
                <w:b w:val="0"/>
                <w:sz w:val="24"/>
                <w:szCs w:val="24"/>
              </w:rPr>
            </w:pPr>
            <w:r w:rsidRPr="00EC47DE">
              <w:rPr>
                <w:b w:val="0"/>
                <w:sz w:val="24"/>
                <w:szCs w:val="24"/>
              </w:rPr>
              <w:t>Основные понятия ИТ-инфраструктуры предприятия</w:t>
            </w:r>
          </w:p>
        </w:tc>
        <w:tc>
          <w:tcPr>
            <w:tcW w:w="991" w:type="dxa"/>
          </w:tcPr>
          <w:p w:rsidR="007704E8" w:rsidRPr="00773DBC" w:rsidRDefault="007E389C" w:rsidP="007C4D95">
            <w:pPr>
              <w:jc w:val="center"/>
            </w:pPr>
            <w:r>
              <w:t>27</w:t>
            </w:r>
          </w:p>
        </w:tc>
        <w:tc>
          <w:tcPr>
            <w:tcW w:w="782" w:type="dxa"/>
          </w:tcPr>
          <w:p w:rsidR="007704E8" w:rsidRPr="00773DBC" w:rsidRDefault="007704E8" w:rsidP="007C4D95">
            <w:pPr>
              <w:jc w:val="center"/>
            </w:pPr>
          </w:p>
        </w:tc>
        <w:tc>
          <w:tcPr>
            <w:tcW w:w="1035" w:type="dxa"/>
          </w:tcPr>
          <w:p w:rsidR="007704E8" w:rsidRPr="00773DBC" w:rsidRDefault="007704E8" w:rsidP="007C4D95">
            <w:pPr>
              <w:jc w:val="center"/>
            </w:pPr>
          </w:p>
        </w:tc>
        <w:tc>
          <w:tcPr>
            <w:tcW w:w="828" w:type="dxa"/>
          </w:tcPr>
          <w:p w:rsidR="007704E8" w:rsidRPr="00773DBC" w:rsidRDefault="007704E8" w:rsidP="007C4D95">
            <w:pPr>
              <w:jc w:val="center"/>
            </w:pPr>
          </w:p>
        </w:tc>
        <w:tc>
          <w:tcPr>
            <w:tcW w:w="2142" w:type="dxa"/>
          </w:tcPr>
          <w:p w:rsidR="007704E8" w:rsidRPr="00773DBC" w:rsidRDefault="00D319A7" w:rsidP="007C4D95">
            <w:pPr>
              <w:jc w:val="center"/>
            </w:pPr>
            <w:r>
              <w:t>27</w:t>
            </w:r>
          </w:p>
        </w:tc>
      </w:tr>
      <w:tr w:rsidR="007704E8" w:rsidRPr="00773DBC" w:rsidTr="00B022EF">
        <w:tc>
          <w:tcPr>
            <w:tcW w:w="675" w:type="dxa"/>
          </w:tcPr>
          <w:p w:rsidR="007704E8" w:rsidRPr="00773DBC" w:rsidRDefault="007704E8" w:rsidP="007C4D95">
            <w:pPr>
              <w:pStyle w:val="a8"/>
              <w:tabs>
                <w:tab w:val="left" w:pos="448"/>
              </w:tabs>
              <w:ind w:hanging="567"/>
              <w:jc w:val="center"/>
            </w:pPr>
            <w:r>
              <w:t>2</w:t>
            </w:r>
          </w:p>
        </w:tc>
        <w:tc>
          <w:tcPr>
            <w:tcW w:w="3119" w:type="dxa"/>
          </w:tcPr>
          <w:p w:rsidR="007704E8" w:rsidRPr="00EC47DE" w:rsidRDefault="007704E8" w:rsidP="007C4D95">
            <w:pPr>
              <w:pStyle w:val="21"/>
              <w:shd w:val="clear" w:color="auto" w:fill="auto"/>
              <w:spacing w:after="0" w:line="240" w:lineRule="auto"/>
              <w:ind w:left="100"/>
              <w:jc w:val="both"/>
              <w:rPr>
                <w:b w:val="0"/>
                <w:sz w:val="24"/>
                <w:szCs w:val="24"/>
              </w:rPr>
            </w:pPr>
            <w:r w:rsidRPr="00EC47DE">
              <w:rPr>
                <w:b w:val="0"/>
                <w:sz w:val="24"/>
                <w:szCs w:val="24"/>
              </w:rPr>
              <w:t>Моделирование и разработка архитектуры предприятия</w:t>
            </w:r>
          </w:p>
        </w:tc>
        <w:tc>
          <w:tcPr>
            <w:tcW w:w="991" w:type="dxa"/>
          </w:tcPr>
          <w:p w:rsidR="007704E8" w:rsidRPr="00773DBC" w:rsidRDefault="007E389C" w:rsidP="007C4D95">
            <w:pPr>
              <w:jc w:val="center"/>
            </w:pPr>
            <w:r>
              <w:t>31</w:t>
            </w:r>
          </w:p>
        </w:tc>
        <w:tc>
          <w:tcPr>
            <w:tcW w:w="782" w:type="dxa"/>
          </w:tcPr>
          <w:p w:rsidR="007704E8" w:rsidRPr="00773DBC" w:rsidRDefault="00D319A7" w:rsidP="007C4D95">
            <w:pPr>
              <w:jc w:val="center"/>
            </w:pPr>
            <w:r>
              <w:t>2</w:t>
            </w:r>
          </w:p>
        </w:tc>
        <w:tc>
          <w:tcPr>
            <w:tcW w:w="1035" w:type="dxa"/>
          </w:tcPr>
          <w:p w:rsidR="007704E8" w:rsidRPr="00773DBC" w:rsidRDefault="00D319A7" w:rsidP="007C4D95">
            <w:pPr>
              <w:jc w:val="center"/>
            </w:pPr>
            <w:r>
              <w:t>2</w:t>
            </w:r>
          </w:p>
        </w:tc>
        <w:tc>
          <w:tcPr>
            <w:tcW w:w="828" w:type="dxa"/>
          </w:tcPr>
          <w:p w:rsidR="007704E8" w:rsidRPr="00773DBC" w:rsidRDefault="007704E8" w:rsidP="007C4D95">
            <w:pPr>
              <w:jc w:val="center"/>
            </w:pPr>
          </w:p>
        </w:tc>
        <w:tc>
          <w:tcPr>
            <w:tcW w:w="2142" w:type="dxa"/>
          </w:tcPr>
          <w:p w:rsidR="007704E8" w:rsidRPr="00773DBC" w:rsidRDefault="00D319A7" w:rsidP="007C4D95">
            <w:pPr>
              <w:jc w:val="center"/>
            </w:pPr>
            <w:r>
              <w:t>27</w:t>
            </w:r>
          </w:p>
        </w:tc>
      </w:tr>
      <w:tr w:rsidR="007704E8" w:rsidRPr="00773DBC" w:rsidTr="00B022EF">
        <w:tc>
          <w:tcPr>
            <w:tcW w:w="675" w:type="dxa"/>
          </w:tcPr>
          <w:p w:rsidR="007704E8" w:rsidRPr="00773DBC" w:rsidRDefault="007704E8" w:rsidP="007C4D95">
            <w:pPr>
              <w:pStyle w:val="a8"/>
              <w:tabs>
                <w:tab w:val="left" w:pos="448"/>
              </w:tabs>
              <w:ind w:hanging="567"/>
              <w:jc w:val="center"/>
            </w:pPr>
            <w:r>
              <w:t>3</w:t>
            </w:r>
          </w:p>
        </w:tc>
        <w:tc>
          <w:tcPr>
            <w:tcW w:w="3119" w:type="dxa"/>
          </w:tcPr>
          <w:p w:rsidR="007704E8" w:rsidRPr="00EC47DE" w:rsidRDefault="007704E8" w:rsidP="007C4D95">
            <w:pPr>
              <w:pStyle w:val="afc"/>
              <w:shd w:val="clear" w:color="auto" w:fill="auto"/>
              <w:spacing w:before="0" w:after="0" w:line="240" w:lineRule="auto"/>
              <w:ind w:left="34" w:firstLine="0"/>
              <w:rPr>
                <w:sz w:val="24"/>
                <w:szCs w:val="24"/>
              </w:rPr>
            </w:pPr>
            <w:r w:rsidRPr="00EC47DE">
              <w:rPr>
                <w:sz w:val="24"/>
                <w:szCs w:val="24"/>
              </w:rPr>
              <w:t>Повышение эффективности ИТ-инфраструктуры предприятия</w:t>
            </w:r>
          </w:p>
        </w:tc>
        <w:tc>
          <w:tcPr>
            <w:tcW w:w="991" w:type="dxa"/>
          </w:tcPr>
          <w:p w:rsidR="007704E8" w:rsidRPr="00773DBC" w:rsidRDefault="007E389C" w:rsidP="007C4D95">
            <w:pPr>
              <w:jc w:val="center"/>
            </w:pPr>
            <w:r>
              <w:t>27</w:t>
            </w:r>
          </w:p>
        </w:tc>
        <w:tc>
          <w:tcPr>
            <w:tcW w:w="782" w:type="dxa"/>
          </w:tcPr>
          <w:p w:rsidR="007704E8" w:rsidRPr="00773DBC" w:rsidRDefault="007704E8" w:rsidP="007C4D95">
            <w:pPr>
              <w:jc w:val="center"/>
            </w:pPr>
          </w:p>
        </w:tc>
        <w:tc>
          <w:tcPr>
            <w:tcW w:w="1035" w:type="dxa"/>
          </w:tcPr>
          <w:p w:rsidR="007704E8" w:rsidRPr="00773DBC" w:rsidRDefault="007704E8" w:rsidP="007C4D95">
            <w:pPr>
              <w:jc w:val="center"/>
            </w:pPr>
          </w:p>
        </w:tc>
        <w:tc>
          <w:tcPr>
            <w:tcW w:w="828" w:type="dxa"/>
          </w:tcPr>
          <w:p w:rsidR="007704E8" w:rsidRPr="00773DBC" w:rsidRDefault="007704E8" w:rsidP="007C4D95">
            <w:pPr>
              <w:jc w:val="center"/>
            </w:pPr>
          </w:p>
        </w:tc>
        <w:tc>
          <w:tcPr>
            <w:tcW w:w="2142" w:type="dxa"/>
          </w:tcPr>
          <w:p w:rsidR="007704E8" w:rsidRPr="00773DBC" w:rsidRDefault="00D319A7" w:rsidP="007C4D95">
            <w:pPr>
              <w:jc w:val="center"/>
            </w:pPr>
            <w:r>
              <w:t>27</w:t>
            </w:r>
          </w:p>
        </w:tc>
      </w:tr>
      <w:tr w:rsidR="007704E8" w:rsidRPr="00773DBC" w:rsidTr="00B022EF">
        <w:tc>
          <w:tcPr>
            <w:tcW w:w="675" w:type="dxa"/>
          </w:tcPr>
          <w:p w:rsidR="007704E8" w:rsidRPr="00773DBC" w:rsidRDefault="007704E8" w:rsidP="007C4D95">
            <w:pPr>
              <w:pStyle w:val="a8"/>
              <w:tabs>
                <w:tab w:val="left" w:pos="448"/>
              </w:tabs>
              <w:ind w:hanging="567"/>
              <w:jc w:val="center"/>
            </w:pPr>
            <w:r>
              <w:t>4</w:t>
            </w:r>
          </w:p>
        </w:tc>
        <w:tc>
          <w:tcPr>
            <w:tcW w:w="3119" w:type="dxa"/>
          </w:tcPr>
          <w:p w:rsidR="007704E8" w:rsidRPr="00F575C4" w:rsidRDefault="007704E8" w:rsidP="007C4D95">
            <w:pPr>
              <w:jc w:val="both"/>
            </w:pPr>
            <w:r w:rsidRPr="00F575C4">
              <w:rPr>
                <w:color w:val="000000"/>
              </w:rPr>
              <w:t>Системы управления ИТ- инфраструктурой предпри- ятия: MOF (Maйкрософт), ITSM (HP)</w:t>
            </w:r>
          </w:p>
        </w:tc>
        <w:tc>
          <w:tcPr>
            <w:tcW w:w="991" w:type="dxa"/>
          </w:tcPr>
          <w:p w:rsidR="007704E8" w:rsidRPr="00773DBC" w:rsidRDefault="007E389C" w:rsidP="007C4D95">
            <w:pPr>
              <w:jc w:val="center"/>
            </w:pPr>
            <w:r>
              <w:t>29</w:t>
            </w:r>
          </w:p>
        </w:tc>
        <w:tc>
          <w:tcPr>
            <w:tcW w:w="782" w:type="dxa"/>
          </w:tcPr>
          <w:p w:rsidR="007704E8" w:rsidRPr="00773DBC" w:rsidRDefault="007704E8" w:rsidP="007C4D95">
            <w:pPr>
              <w:jc w:val="center"/>
            </w:pPr>
          </w:p>
        </w:tc>
        <w:tc>
          <w:tcPr>
            <w:tcW w:w="1035" w:type="dxa"/>
          </w:tcPr>
          <w:p w:rsidR="007704E8" w:rsidRPr="00773DBC" w:rsidRDefault="00D319A7" w:rsidP="007C4D95">
            <w:pPr>
              <w:jc w:val="center"/>
            </w:pPr>
            <w:r>
              <w:t>2</w:t>
            </w:r>
          </w:p>
        </w:tc>
        <w:tc>
          <w:tcPr>
            <w:tcW w:w="828" w:type="dxa"/>
          </w:tcPr>
          <w:p w:rsidR="007704E8" w:rsidRPr="00773DBC" w:rsidRDefault="007704E8" w:rsidP="007C4D95">
            <w:pPr>
              <w:jc w:val="center"/>
            </w:pPr>
          </w:p>
        </w:tc>
        <w:tc>
          <w:tcPr>
            <w:tcW w:w="2142" w:type="dxa"/>
          </w:tcPr>
          <w:p w:rsidR="007704E8" w:rsidRPr="00773DBC" w:rsidRDefault="00D319A7" w:rsidP="007C4D95">
            <w:pPr>
              <w:jc w:val="center"/>
            </w:pPr>
            <w:r>
              <w:t>27</w:t>
            </w:r>
          </w:p>
        </w:tc>
      </w:tr>
      <w:tr w:rsidR="007704E8" w:rsidRPr="00773DBC" w:rsidTr="00B022EF">
        <w:tc>
          <w:tcPr>
            <w:tcW w:w="675" w:type="dxa"/>
          </w:tcPr>
          <w:p w:rsidR="007704E8" w:rsidRPr="00773DBC" w:rsidRDefault="007704E8" w:rsidP="007C4D95">
            <w:pPr>
              <w:pStyle w:val="a8"/>
              <w:tabs>
                <w:tab w:val="left" w:pos="448"/>
              </w:tabs>
              <w:ind w:hanging="567"/>
              <w:jc w:val="center"/>
            </w:pPr>
            <w:r>
              <w:t>5</w:t>
            </w:r>
          </w:p>
        </w:tc>
        <w:tc>
          <w:tcPr>
            <w:tcW w:w="3119" w:type="dxa"/>
          </w:tcPr>
          <w:p w:rsidR="007704E8" w:rsidRPr="00F575C4" w:rsidRDefault="007704E8" w:rsidP="007C4D95">
            <w:pPr>
              <w:pStyle w:val="21"/>
              <w:shd w:val="clear" w:color="auto" w:fill="auto"/>
              <w:spacing w:after="0" w:line="240" w:lineRule="auto"/>
              <w:ind w:left="34"/>
              <w:jc w:val="both"/>
              <w:rPr>
                <w:b w:val="0"/>
                <w:sz w:val="24"/>
                <w:szCs w:val="24"/>
              </w:rPr>
            </w:pPr>
            <w:r w:rsidRPr="00F575C4">
              <w:rPr>
                <w:b w:val="0"/>
                <w:color w:val="000000"/>
                <w:sz w:val="24"/>
                <w:szCs w:val="24"/>
              </w:rPr>
              <w:t>Построение оптимальной ИТ-инфраструктуры пред- приятия на основе бизнес- стратегии предприятия</w:t>
            </w:r>
          </w:p>
        </w:tc>
        <w:tc>
          <w:tcPr>
            <w:tcW w:w="991" w:type="dxa"/>
          </w:tcPr>
          <w:p w:rsidR="007704E8" w:rsidRPr="00773DBC" w:rsidRDefault="007E389C" w:rsidP="007C4D95">
            <w:pPr>
              <w:jc w:val="center"/>
            </w:pPr>
            <w:r>
              <w:t>31</w:t>
            </w:r>
          </w:p>
        </w:tc>
        <w:tc>
          <w:tcPr>
            <w:tcW w:w="782" w:type="dxa"/>
          </w:tcPr>
          <w:p w:rsidR="007704E8" w:rsidRPr="00773DBC" w:rsidRDefault="00D319A7" w:rsidP="007C4D95">
            <w:pPr>
              <w:jc w:val="center"/>
            </w:pPr>
            <w:r>
              <w:t>2(2*)</w:t>
            </w:r>
          </w:p>
        </w:tc>
        <w:tc>
          <w:tcPr>
            <w:tcW w:w="1035" w:type="dxa"/>
          </w:tcPr>
          <w:p w:rsidR="007704E8" w:rsidRPr="00773DBC" w:rsidRDefault="00D319A7" w:rsidP="007C4D95">
            <w:pPr>
              <w:jc w:val="center"/>
            </w:pPr>
            <w:r>
              <w:t>2</w:t>
            </w:r>
          </w:p>
        </w:tc>
        <w:tc>
          <w:tcPr>
            <w:tcW w:w="828" w:type="dxa"/>
          </w:tcPr>
          <w:p w:rsidR="007704E8" w:rsidRPr="00773DBC" w:rsidRDefault="007704E8" w:rsidP="007C4D95">
            <w:pPr>
              <w:jc w:val="center"/>
            </w:pPr>
          </w:p>
        </w:tc>
        <w:tc>
          <w:tcPr>
            <w:tcW w:w="2142" w:type="dxa"/>
          </w:tcPr>
          <w:p w:rsidR="007704E8" w:rsidRPr="00773DBC" w:rsidRDefault="00D319A7" w:rsidP="007C4D95">
            <w:pPr>
              <w:jc w:val="center"/>
            </w:pPr>
            <w:r>
              <w:t>27</w:t>
            </w:r>
          </w:p>
        </w:tc>
      </w:tr>
      <w:tr w:rsidR="007704E8" w:rsidRPr="00773DBC" w:rsidTr="00B022EF">
        <w:tc>
          <w:tcPr>
            <w:tcW w:w="675" w:type="dxa"/>
          </w:tcPr>
          <w:p w:rsidR="007704E8" w:rsidRDefault="007704E8" w:rsidP="007C4D95">
            <w:pPr>
              <w:pStyle w:val="a8"/>
              <w:tabs>
                <w:tab w:val="left" w:pos="448"/>
              </w:tabs>
              <w:ind w:hanging="567"/>
              <w:jc w:val="center"/>
            </w:pPr>
            <w:r>
              <w:lastRenderedPageBreak/>
              <w:t>6</w:t>
            </w:r>
          </w:p>
        </w:tc>
        <w:tc>
          <w:tcPr>
            <w:tcW w:w="3119" w:type="dxa"/>
          </w:tcPr>
          <w:p w:rsidR="007704E8" w:rsidRPr="009B4AB2" w:rsidRDefault="007704E8" w:rsidP="007C4D95">
            <w:pPr>
              <w:ind w:firstLine="34"/>
              <w:jc w:val="both"/>
            </w:pPr>
            <w:r w:rsidRPr="00F575C4">
              <w:rPr>
                <w:color w:val="000000"/>
              </w:rPr>
              <w:t>Организация технического обслуживания и эксплуа- тации информационных систем</w:t>
            </w:r>
          </w:p>
        </w:tc>
        <w:tc>
          <w:tcPr>
            <w:tcW w:w="991" w:type="dxa"/>
          </w:tcPr>
          <w:p w:rsidR="007704E8" w:rsidRDefault="007E389C" w:rsidP="007C4D95">
            <w:pPr>
              <w:jc w:val="center"/>
            </w:pPr>
            <w:r>
              <w:t>29</w:t>
            </w:r>
          </w:p>
        </w:tc>
        <w:tc>
          <w:tcPr>
            <w:tcW w:w="782" w:type="dxa"/>
          </w:tcPr>
          <w:p w:rsidR="007704E8" w:rsidRDefault="007704E8" w:rsidP="007C4D95">
            <w:pPr>
              <w:jc w:val="center"/>
            </w:pPr>
          </w:p>
        </w:tc>
        <w:tc>
          <w:tcPr>
            <w:tcW w:w="1035" w:type="dxa"/>
          </w:tcPr>
          <w:p w:rsidR="007704E8" w:rsidRDefault="00D319A7" w:rsidP="007C4D95">
            <w:pPr>
              <w:jc w:val="center"/>
            </w:pPr>
            <w:r>
              <w:t>2</w:t>
            </w:r>
          </w:p>
        </w:tc>
        <w:tc>
          <w:tcPr>
            <w:tcW w:w="828" w:type="dxa"/>
          </w:tcPr>
          <w:p w:rsidR="007704E8" w:rsidRPr="00773DBC" w:rsidRDefault="007704E8" w:rsidP="007C4D95">
            <w:pPr>
              <w:jc w:val="center"/>
            </w:pPr>
          </w:p>
        </w:tc>
        <w:tc>
          <w:tcPr>
            <w:tcW w:w="2142" w:type="dxa"/>
          </w:tcPr>
          <w:p w:rsidR="007704E8" w:rsidRDefault="00D319A7" w:rsidP="007C4D95">
            <w:pPr>
              <w:jc w:val="center"/>
            </w:pPr>
            <w:r>
              <w:t>27</w:t>
            </w:r>
          </w:p>
        </w:tc>
      </w:tr>
      <w:tr w:rsidR="0029641F" w:rsidRPr="00773DBC" w:rsidTr="00B022EF">
        <w:tc>
          <w:tcPr>
            <w:tcW w:w="675" w:type="dxa"/>
          </w:tcPr>
          <w:p w:rsidR="0029641F" w:rsidRDefault="0029641F" w:rsidP="007C4D95">
            <w:pPr>
              <w:pStyle w:val="a8"/>
              <w:tabs>
                <w:tab w:val="left" w:pos="448"/>
              </w:tabs>
              <w:ind w:hanging="567"/>
              <w:jc w:val="center"/>
            </w:pPr>
          </w:p>
        </w:tc>
        <w:tc>
          <w:tcPr>
            <w:tcW w:w="3119" w:type="dxa"/>
          </w:tcPr>
          <w:p w:rsidR="0029641F" w:rsidRPr="00F575C4" w:rsidRDefault="0029641F" w:rsidP="007C4D95">
            <w:pPr>
              <w:ind w:firstLine="34"/>
              <w:jc w:val="both"/>
              <w:rPr>
                <w:color w:val="000000"/>
              </w:rPr>
            </w:pPr>
            <w:r>
              <w:rPr>
                <w:color w:val="000000"/>
              </w:rPr>
              <w:t>Контроль</w:t>
            </w:r>
          </w:p>
        </w:tc>
        <w:tc>
          <w:tcPr>
            <w:tcW w:w="991" w:type="dxa"/>
          </w:tcPr>
          <w:p w:rsidR="0029641F" w:rsidRDefault="0029641F" w:rsidP="007C4D95">
            <w:pPr>
              <w:jc w:val="center"/>
            </w:pPr>
            <w:r>
              <w:t>4</w:t>
            </w:r>
          </w:p>
        </w:tc>
        <w:tc>
          <w:tcPr>
            <w:tcW w:w="782" w:type="dxa"/>
          </w:tcPr>
          <w:p w:rsidR="0029641F" w:rsidRDefault="0029641F" w:rsidP="007C4D95">
            <w:pPr>
              <w:jc w:val="center"/>
            </w:pPr>
          </w:p>
        </w:tc>
        <w:tc>
          <w:tcPr>
            <w:tcW w:w="1035" w:type="dxa"/>
          </w:tcPr>
          <w:p w:rsidR="0029641F" w:rsidRDefault="0029641F" w:rsidP="007C4D95">
            <w:pPr>
              <w:jc w:val="center"/>
            </w:pPr>
          </w:p>
        </w:tc>
        <w:tc>
          <w:tcPr>
            <w:tcW w:w="828" w:type="dxa"/>
          </w:tcPr>
          <w:p w:rsidR="0029641F" w:rsidRPr="00773DBC" w:rsidRDefault="0029641F" w:rsidP="007C4D95">
            <w:pPr>
              <w:jc w:val="center"/>
            </w:pPr>
          </w:p>
        </w:tc>
        <w:tc>
          <w:tcPr>
            <w:tcW w:w="2142" w:type="dxa"/>
          </w:tcPr>
          <w:p w:rsidR="0029641F" w:rsidRDefault="0029641F" w:rsidP="007C4D95">
            <w:pPr>
              <w:jc w:val="center"/>
            </w:pPr>
          </w:p>
        </w:tc>
      </w:tr>
      <w:tr w:rsidR="007704E8" w:rsidRPr="00773DBC" w:rsidTr="00B022EF">
        <w:tc>
          <w:tcPr>
            <w:tcW w:w="3794" w:type="dxa"/>
            <w:gridSpan w:val="2"/>
          </w:tcPr>
          <w:p w:rsidR="007704E8" w:rsidRPr="000C6988" w:rsidRDefault="007704E8" w:rsidP="007C4D95">
            <w:pPr>
              <w:jc w:val="center"/>
            </w:pPr>
            <w:r>
              <w:t>Всего</w:t>
            </w:r>
          </w:p>
        </w:tc>
        <w:tc>
          <w:tcPr>
            <w:tcW w:w="991" w:type="dxa"/>
          </w:tcPr>
          <w:p w:rsidR="007704E8" w:rsidRPr="00773DBC" w:rsidRDefault="007704E8" w:rsidP="007C4D95">
            <w:pPr>
              <w:jc w:val="center"/>
            </w:pPr>
            <w:r>
              <w:t>180</w:t>
            </w:r>
          </w:p>
        </w:tc>
        <w:tc>
          <w:tcPr>
            <w:tcW w:w="782" w:type="dxa"/>
          </w:tcPr>
          <w:p w:rsidR="007704E8" w:rsidRDefault="0029641F" w:rsidP="007C4D95">
            <w:pPr>
              <w:jc w:val="center"/>
            </w:pPr>
            <w:r>
              <w:t>4</w:t>
            </w:r>
          </w:p>
        </w:tc>
        <w:tc>
          <w:tcPr>
            <w:tcW w:w="1035" w:type="dxa"/>
          </w:tcPr>
          <w:p w:rsidR="007704E8" w:rsidRDefault="0029641F" w:rsidP="007C4D95">
            <w:pPr>
              <w:jc w:val="center"/>
            </w:pPr>
            <w:r>
              <w:t>8</w:t>
            </w:r>
          </w:p>
        </w:tc>
        <w:tc>
          <w:tcPr>
            <w:tcW w:w="828" w:type="dxa"/>
          </w:tcPr>
          <w:p w:rsidR="007704E8" w:rsidRPr="00773DBC" w:rsidRDefault="007704E8" w:rsidP="007C4D95">
            <w:pPr>
              <w:jc w:val="center"/>
            </w:pPr>
          </w:p>
        </w:tc>
        <w:tc>
          <w:tcPr>
            <w:tcW w:w="2142" w:type="dxa"/>
          </w:tcPr>
          <w:p w:rsidR="007704E8" w:rsidRPr="00773DBC" w:rsidRDefault="0029641F" w:rsidP="007C4D95">
            <w:pPr>
              <w:jc w:val="center"/>
            </w:pPr>
            <w:r>
              <w:t>164</w:t>
            </w:r>
          </w:p>
        </w:tc>
      </w:tr>
    </w:tbl>
    <w:p w:rsidR="007704E8" w:rsidRPr="000E685D" w:rsidRDefault="007704E8" w:rsidP="000D2795">
      <w:pPr>
        <w:pStyle w:val="a8"/>
        <w:rPr>
          <w:i/>
        </w:rPr>
      </w:pPr>
      <w:r w:rsidRPr="007704E8">
        <w:t>*В том числе в интерактивной форме</w:t>
      </w:r>
    </w:p>
    <w:p w:rsidR="00497E66" w:rsidRDefault="00497E66" w:rsidP="000D2795">
      <w:pPr>
        <w:pStyle w:val="a8"/>
      </w:pPr>
    </w:p>
    <w:p w:rsidR="00B022EF" w:rsidRDefault="00B022EF" w:rsidP="000D2795">
      <w:pPr>
        <w:pStyle w:val="a8"/>
      </w:pPr>
    </w:p>
    <w:p w:rsidR="00B022EF" w:rsidRDefault="00B022EF" w:rsidP="000D2795">
      <w:pPr>
        <w:pStyle w:val="a8"/>
      </w:pPr>
    </w:p>
    <w:p w:rsidR="00B022EF" w:rsidRDefault="00B022EF" w:rsidP="000D2795">
      <w:pPr>
        <w:pStyle w:val="a8"/>
      </w:pPr>
    </w:p>
    <w:p w:rsidR="007704E8" w:rsidRPr="00996EA3" w:rsidRDefault="00B022EF" w:rsidP="007704E8">
      <w:pPr>
        <w:pStyle w:val="a8"/>
        <w:numPr>
          <w:ilvl w:val="1"/>
          <w:numId w:val="31"/>
        </w:numPr>
        <w:rPr>
          <w:i/>
        </w:rPr>
      </w:pPr>
      <w:r>
        <w:rPr>
          <w:i/>
        </w:rPr>
        <w:t> </w:t>
      </w:r>
      <w:r w:rsidR="007704E8" w:rsidRPr="00996EA3">
        <w:rPr>
          <w:i/>
        </w:rPr>
        <w:t>Программа дисциплины</w:t>
      </w:r>
      <w:r w:rsidR="007704E8">
        <w:rPr>
          <w:i/>
        </w:rPr>
        <w:t>,</w:t>
      </w:r>
      <w:r w:rsidR="007704E8" w:rsidRPr="00996EA3">
        <w:rPr>
          <w:i/>
        </w:rPr>
        <w:t xml:space="preserve"> структурированная по темам / разделам</w:t>
      </w:r>
    </w:p>
    <w:p w:rsidR="007704E8" w:rsidRPr="00773DBC" w:rsidRDefault="007704E8" w:rsidP="007704E8">
      <w:pPr>
        <w:pStyle w:val="a8"/>
        <w:ind w:left="1440"/>
        <w:jc w:val="center"/>
      </w:pPr>
    </w:p>
    <w:p w:rsidR="007704E8" w:rsidRPr="00996EA3" w:rsidRDefault="007704E8" w:rsidP="007704E8">
      <w:pPr>
        <w:pStyle w:val="a8"/>
        <w:ind w:left="0"/>
        <w:jc w:val="center"/>
        <w:rPr>
          <w:i/>
        </w:rPr>
      </w:pPr>
      <w:r w:rsidRPr="00996EA3">
        <w:rPr>
          <w:i/>
        </w:rPr>
        <w:t>Содержание лекционного курса</w:t>
      </w:r>
    </w:p>
    <w:tbl>
      <w:tblPr>
        <w:tblStyle w:val="a7"/>
        <w:tblW w:w="9571" w:type="dxa"/>
        <w:tblLook w:val="04A0" w:firstRow="1" w:lastRow="0" w:firstColumn="1" w:lastColumn="0" w:noHBand="0" w:noVBand="1"/>
      </w:tblPr>
      <w:tblGrid>
        <w:gridCol w:w="733"/>
        <w:gridCol w:w="3063"/>
        <w:gridCol w:w="5775"/>
      </w:tblGrid>
      <w:tr w:rsidR="00C95D53" w:rsidRPr="00773DBC" w:rsidTr="003C4C26">
        <w:tc>
          <w:tcPr>
            <w:tcW w:w="733" w:type="dxa"/>
          </w:tcPr>
          <w:p w:rsidR="00C95D53" w:rsidRPr="00773DBC" w:rsidRDefault="00C95D53" w:rsidP="00DB1460">
            <w:pPr>
              <w:jc w:val="center"/>
              <w:rPr>
                <w:b/>
              </w:rPr>
            </w:pPr>
            <w:r w:rsidRPr="00773DBC">
              <w:rPr>
                <w:b/>
              </w:rPr>
              <w:t>№ п/п</w:t>
            </w:r>
          </w:p>
        </w:tc>
        <w:tc>
          <w:tcPr>
            <w:tcW w:w="3063" w:type="dxa"/>
          </w:tcPr>
          <w:p w:rsidR="00C95D53" w:rsidRPr="00773DBC" w:rsidRDefault="00C95D53" w:rsidP="00DB1460">
            <w:pPr>
              <w:jc w:val="center"/>
              <w:rPr>
                <w:b/>
              </w:rPr>
            </w:pPr>
            <w:r w:rsidRPr="00773DBC">
              <w:rPr>
                <w:b/>
              </w:rPr>
              <w:t>Наименование темы (раздела) дисциплины</w:t>
            </w:r>
          </w:p>
        </w:tc>
        <w:tc>
          <w:tcPr>
            <w:tcW w:w="5775" w:type="dxa"/>
          </w:tcPr>
          <w:p w:rsidR="00C95D53" w:rsidRPr="00773DBC" w:rsidRDefault="008546A0" w:rsidP="007704E8">
            <w:pPr>
              <w:jc w:val="center"/>
              <w:rPr>
                <w:b/>
              </w:rPr>
            </w:pPr>
            <w:r w:rsidRPr="00773DBC">
              <w:rPr>
                <w:b/>
              </w:rPr>
              <w:t xml:space="preserve">Содержание </w:t>
            </w:r>
            <w:r w:rsidR="007704E8">
              <w:rPr>
                <w:b/>
              </w:rPr>
              <w:t>лекционного курса</w:t>
            </w:r>
          </w:p>
        </w:tc>
      </w:tr>
      <w:tr w:rsidR="00294AEF" w:rsidRPr="00773DBC" w:rsidTr="003C4C26">
        <w:tc>
          <w:tcPr>
            <w:tcW w:w="733" w:type="dxa"/>
          </w:tcPr>
          <w:p w:rsidR="00294AEF" w:rsidRDefault="00294AEF" w:rsidP="003059FA">
            <w:pPr>
              <w:pStyle w:val="a8"/>
              <w:ind w:hanging="567"/>
              <w:jc w:val="center"/>
            </w:pPr>
            <w:r>
              <w:t>1</w:t>
            </w:r>
          </w:p>
        </w:tc>
        <w:tc>
          <w:tcPr>
            <w:tcW w:w="3063" w:type="dxa"/>
          </w:tcPr>
          <w:p w:rsidR="00294AEF" w:rsidRPr="00EC47DE" w:rsidRDefault="00EC47DE" w:rsidP="00EC47DE">
            <w:pPr>
              <w:pStyle w:val="21"/>
              <w:shd w:val="clear" w:color="auto" w:fill="auto"/>
              <w:spacing w:after="0" w:line="240" w:lineRule="auto"/>
              <w:ind w:left="100"/>
              <w:jc w:val="both"/>
              <w:rPr>
                <w:b w:val="0"/>
                <w:sz w:val="24"/>
                <w:szCs w:val="24"/>
              </w:rPr>
            </w:pPr>
            <w:r w:rsidRPr="00EC47DE">
              <w:rPr>
                <w:b w:val="0"/>
                <w:sz w:val="24"/>
                <w:szCs w:val="24"/>
              </w:rPr>
              <w:t>Основные понятия ИТ-инфраструктуры предприятия</w:t>
            </w:r>
          </w:p>
        </w:tc>
        <w:tc>
          <w:tcPr>
            <w:tcW w:w="5775" w:type="dxa"/>
          </w:tcPr>
          <w:p w:rsidR="00294AEF" w:rsidRPr="00EC47DE" w:rsidRDefault="00EC47DE" w:rsidP="00EC47DE">
            <w:pPr>
              <w:pStyle w:val="afc"/>
              <w:shd w:val="clear" w:color="auto" w:fill="auto"/>
              <w:spacing w:before="0" w:after="0" w:line="240" w:lineRule="auto"/>
              <w:ind w:left="120" w:right="20" w:firstLine="0"/>
              <w:rPr>
                <w:sz w:val="24"/>
                <w:szCs w:val="24"/>
              </w:rPr>
            </w:pPr>
            <w:r w:rsidRPr="00EC47DE">
              <w:rPr>
                <w:sz w:val="24"/>
                <w:szCs w:val="24"/>
              </w:rPr>
              <w:t>Компоненты архитектуры информационных технологий. Процессы управления ИТ. Бизнес-архитектура. Архитектура приложений. Архитектура интеграции. Архитектура общих сервисов. Архитектура информации. Архитектура инфраструктуры. Архитектура как руководство по выбору технологических решений. Планирование корпоративной архитектуры. Понятие ИТ - инфраструктуры предприятия. Задачи и значение ИТ - инфраструктуры. Факторы, определяющие ИТ-инфраструктуру предприятия. Зависимость бизнеса от организации ИТ-инфраструктуры. Современные подходы к совершенствованию ИТ-процессов. Процессный подход.</w:t>
            </w:r>
          </w:p>
        </w:tc>
      </w:tr>
      <w:tr w:rsidR="00FD4F0B" w:rsidRPr="00BF1D08" w:rsidTr="003C4C26">
        <w:tc>
          <w:tcPr>
            <w:tcW w:w="733" w:type="dxa"/>
          </w:tcPr>
          <w:p w:rsidR="00FD4F0B" w:rsidRPr="00773DBC" w:rsidRDefault="00C03ACE" w:rsidP="003059FA">
            <w:pPr>
              <w:pStyle w:val="a8"/>
              <w:ind w:hanging="567"/>
              <w:jc w:val="center"/>
            </w:pPr>
            <w:r>
              <w:t>2</w:t>
            </w:r>
          </w:p>
        </w:tc>
        <w:tc>
          <w:tcPr>
            <w:tcW w:w="3063" w:type="dxa"/>
          </w:tcPr>
          <w:p w:rsidR="00FD4F0B" w:rsidRPr="00EC47DE" w:rsidRDefault="00EC47DE" w:rsidP="00EC47DE">
            <w:pPr>
              <w:pStyle w:val="21"/>
              <w:shd w:val="clear" w:color="auto" w:fill="auto"/>
              <w:spacing w:after="0" w:line="240" w:lineRule="auto"/>
              <w:ind w:left="100"/>
              <w:jc w:val="both"/>
              <w:rPr>
                <w:b w:val="0"/>
                <w:sz w:val="24"/>
                <w:szCs w:val="24"/>
              </w:rPr>
            </w:pPr>
            <w:r w:rsidRPr="00EC47DE">
              <w:rPr>
                <w:b w:val="0"/>
                <w:sz w:val="24"/>
                <w:szCs w:val="24"/>
              </w:rPr>
              <w:t>Моделирование и разработка архитектуры предприятия</w:t>
            </w:r>
          </w:p>
        </w:tc>
        <w:tc>
          <w:tcPr>
            <w:tcW w:w="5775" w:type="dxa"/>
          </w:tcPr>
          <w:p w:rsidR="00EC47DE" w:rsidRPr="00EC47DE" w:rsidRDefault="00EC47DE" w:rsidP="00EC47DE">
            <w:pPr>
              <w:pStyle w:val="afc"/>
              <w:shd w:val="clear" w:color="auto" w:fill="auto"/>
              <w:spacing w:before="0" w:after="0" w:line="240" w:lineRule="auto"/>
              <w:ind w:left="34" w:right="20" w:firstLine="0"/>
              <w:rPr>
                <w:sz w:val="24"/>
                <w:szCs w:val="24"/>
              </w:rPr>
            </w:pPr>
            <w:r w:rsidRPr="00EC47DE">
              <w:rPr>
                <w:sz w:val="24"/>
                <w:szCs w:val="24"/>
              </w:rPr>
              <w:t>Контекст разработки архитектуры предприятия. Пути развития архитектуры предприятия. Состав и структура архитектуры предприятия. Типичные поль</w:t>
            </w:r>
            <w:r w:rsidR="00453B56">
              <w:rPr>
                <w:sz w:val="24"/>
                <w:szCs w:val="24"/>
              </w:rPr>
              <w:t>зователи. Моделирование архитек</w:t>
            </w:r>
            <w:r w:rsidRPr="00EC47DE">
              <w:rPr>
                <w:sz w:val="24"/>
                <w:szCs w:val="24"/>
              </w:rPr>
              <w:t>туры предприятия. Цикл разработки архи</w:t>
            </w:r>
            <w:r w:rsidR="00453B56">
              <w:rPr>
                <w:sz w:val="24"/>
                <w:szCs w:val="24"/>
              </w:rPr>
              <w:t>тектуры предприятия. Классифика</w:t>
            </w:r>
            <w:r w:rsidRPr="00EC47DE">
              <w:rPr>
                <w:sz w:val="24"/>
                <w:szCs w:val="24"/>
              </w:rPr>
              <w:t xml:space="preserve">ция существующих сред моделирования архитектуры предприятия. Процессы, управляющие процессами. Новые типы процессов - процессы соответствия. Модель Захмана. Структура и модель описания ИТ-архитектуры </w:t>
            </w:r>
            <w:r w:rsidRPr="00EC47DE">
              <w:rPr>
                <w:sz w:val="24"/>
                <w:szCs w:val="24"/>
                <w:lang w:val="en-US" w:eastAsia="en-US"/>
              </w:rPr>
              <w:t>Gartner</w:t>
            </w:r>
            <w:r w:rsidRPr="00EC47DE">
              <w:rPr>
                <w:sz w:val="24"/>
                <w:szCs w:val="24"/>
                <w:lang w:eastAsia="en-US"/>
              </w:rPr>
              <w:t xml:space="preserve">. </w:t>
            </w:r>
            <w:r w:rsidRPr="00EC47DE">
              <w:rPr>
                <w:sz w:val="24"/>
                <w:szCs w:val="24"/>
              </w:rPr>
              <w:t xml:space="preserve">Методика </w:t>
            </w:r>
            <w:proofErr w:type="spellStart"/>
            <w:r w:rsidRPr="00EC47DE">
              <w:rPr>
                <w:sz w:val="24"/>
                <w:szCs w:val="24"/>
                <w:lang w:val="en-US" w:eastAsia="en-US"/>
              </w:rPr>
              <w:t>METAGroup</w:t>
            </w:r>
            <w:proofErr w:type="spellEnd"/>
            <w:r w:rsidRPr="00EC47DE">
              <w:rPr>
                <w:sz w:val="24"/>
                <w:szCs w:val="24"/>
                <w:lang w:eastAsia="en-US"/>
              </w:rPr>
              <w:t xml:space="preserve">. </w:t>
            </w:r>
            <w:r w:rsidRPr="00EC47DE">
              <w:rPr>
                <w:sz w:val="24"/>
                <w:szCs w:val="24"/>
              </w:rPr>
              <w:t xml:space="preserve">Методика </w:t>
            </w:r>
            <w:r w:rsidRPr="00EC47DE">
              <w:rPr>
                <w:sz w:val="24"/>
                <w:szCs w:val="24"/>
                <w:lang w:val="en-US" w:eastAsia="en-US"/>
              </w:rPr>
              <w:t>TOGAF</w:t>
            </w:r>
            <w:r w:rsidRPr="00EC47DE">
              <w:rPr>
                <w:sz w:val="24"/>
                <w:szCs w:val="24"/>
                <w:lang w:eastAsia="en-US"/>
              </w:rPr>
              <w:t>.</w:t>
            </w:r>
          </w:p>
          <w:p w:rsidR="008D6AB5" w:rsidRPr="00EC47DE" w:rsidRDefault="00EC47DE" w:rsidP="00EC47DE">
            <w:pPr>
              <w:pStyle w:val="afc"/>
              <w:shd w:val="clear" w:color="auto" w:fill="auto"/>
              <w:spacing w:before="0" w:after="0" w:line="240" w:lineRule="auto"/>
              <w:ind w:firstLine="0"/>
              <w:rPr>
                <w:sz w:val="24"/>
                <w:szCs w:val="24"/>
              </w:rPr>
            </w:pPr>
            <w:r w:rsidRPr="00EC47DE">
              <w:rPr>
                <w:sz w:val="24"/>
                <w:szCs w:val="24"/>
              </w:rPr>
              <w:t xml:space="preserve">Общие сведения о библиотеке мирового передового опыта </w:t>
            </w:r>
            <w:r w:rsidRPr="00EC47DE">
              <w:rPr>
                <w:sz w:val="24"/>
                <w:szCs w:val="24"/>
                <w:lang w:val="en-US" w:eastAsia="en-US"/>
              </w:rPr>
              <w:t>ITIL</w:t>
            </w:r>
            <w:r w:rsidRPr="00EC47DE">
              <w:rPr>
                <w:sz w:val="24"/>
                <w:szCs w:val="24"/>
                <w:lang w:eastAsia="en-US"/>
              </w:rPr>
              <w:t xml:space="preserve"> (</w:t>
            </w:r>
            <w:proofErr w:type="spellStart"/>
            <w:r w:rsidRPr="00EC47DE">
              <w:rPr>
                <w:sz w:val="24"/>
                <w:szCs w:val="24"/>
                <w:lang w:val="en-US" w:eastAsia="en-US"/>
              </w:rPr>
              <w:t>ITInfrastructureLibrary</w:t>
            </w:r>
            <w:proofErr w:type="spellEnd"/>
            <w:r w:rsidRPr="00EC47DE">
              <w:rPr>
                <w:sz w:val="24"/>
                <w:szCs w:val="24"/>
                <w:lang w:eastAsia="en-US"/>
              </w:rPr>
              <w:t xml:space="preserve">). </w:t>
            </w:r>
            <w:r w:rsidRPr="00EC47DE">
              <w:rPr>
                <w:sz w:val="24"/>
                <w:szCs w:val="24"/>
              </w:rPr>
              <w:t xml:space="preserve">Управление ИТ-услугами. Основные понятия и философия библиотеки </w:t>
            </w:r>
            <w:r w:rsidRPr="00EC47DE">
              <w:rPr>
                <w:sz w:val="24"/>
                <w:szCs w:val="24"/>
                <w:lang w:val="en-US" w:eastAsia="en-US"/>
              </w:rPr>
              <w:t>ITIL</w:t>
            </w:r>
            <w:r w:rsidRPr="00EC47DE">
              <w:rPr>
                <w:sz w:val="24"/>
                <w:szCs w:val="24"/>
                <w:lang w:eastAsia="en-US"/>
              </w:rPr>
              <w:t xml:space="preserve">. </w:t>
            </w:r>
            <w:r w:rsidRPr="00EC47DE">
              <w:rPr>
                <w:sz w:val="24"/>
                <w:szCs w:val="24"/>
              </w:rPr>
              <w:t xml:space="preserve">Сервисный подход при организации работ. Основные характеристики процессов, входящих в разделы Поддержка и Предоставление услуг. Ключевые понятия процесса. Поддержка услуг </w:t>
            </w:r>
            <w:r w:rsidRPr="00EC47DE">
              <w:rPr>
                <w:sz w:val="24"/>
                <w:szCs w:val="24"/>
                <w:lang w:eastAsia="en-US"/>
              </w:rPr>
              <w:t>(</w:t>
            </w:r>
            <w:proofErr w:type="spellStart"/>
            <w:r w:rsidRPr="00EC47DE">
              <w:rPr>
                <w:sz w:val="24"/>
                <w:szCs w:val="24"/>
                <w:lang w:val="en-US" w:eastAsia="en-US"/>
              </w:rPr>
              <w:t>ServiceSupport</w:t>
            </w:r>
            <w:proofErr w:type="spellEnd"/>
            <w:r w:rsidRPr="00EC47DE">
              <w:rPr>
                <w:sz w:val="24"/>
                <w:szCs w:val="24"/>
                <w:lang w:eastAsia="en-US"/>
              </w:rPr>
              <w:t xml:space="preserve">). </w:t>
            </w:r>
            <w:r w:rsidRPr="00EC47DE">
              <w:rPr>
                <w:sz w:val="24"/>
                <w:szCs w:val="24"/>
              </w:rPr>
              <w:t xml:space="preserve">Служба </w:t>
            </w:r>
            <w:proofErr w:type="spellStart"/>
            <w:r w:rsidRPr="00EC47DE">
              <w:rPr>
                <w:sz w:val="24"/>
                <w:szCs w:val="24"/>
                <w:lang w:val="en-US" w:eastAsia="en-US"/>
              </w:rPr>
              <w:t>ServiceDesk</w:t>
            </w:r>
            <w:proofErr w:type="spellEnd"/>
            <w:r w:rsidRPr="00EC47DE">
              <w:rPr>
                <w:sz w:val="24"/>
                <w:szCs w:val="24"/>
                <w:lang w:eastAsia="en-US"/>
              </w:rPr>
              <w:t xml:space="preserve">: </w:t>
            </w:r>
            <w:r w:rsidRPr="00EC47DE">
              <w:rPr>
                <w:sz w:val="24"/>
                <w:szCs w:val="24"/>
              </w:rPr>
              <w:t xml:space="preserve">цели, задачи, способы организации. </w:t>
            </w:r>
            <w:proofErr w:type="spellStart"/>
            <w:r w:rsidRPr="00EC47DE">
              <w:rPr>
                <w:sz w:val="24"/>
                <w:szCs w:val="24"/>
                <w:lang w:val="en-US" w:eastAsia="en-US"/>
              </w:rPr>
              <w:t>HelpDesk</w:t>
            </w:r>
            <w:proofErr w:type="spellEnd"/>
            <w:r w:rsidRPr="00EC47DE">
              <w:rPr>
                <w:sz w:val="24"/>
                <w:szCs w:val="24"/>
              </w:rPr>
              <w:t xml:space="preserve">- организация диспетчерской службы, единая точка приема всех входящих событий. </w:t>
            </w:r>
            <w:r w:rsidRPr="00EC47DE">
              <w:rPr>
                <w:sz w:val="24"/>
                <w:szCs w:val="24"/>
              </w:rPr>
              <w:lastRenderedPageBreak/>
              <w:t>Процесс управления инцидентами. Диаграмма активности процесса управления инцидентами. Процесс управления проблемами. Диаграмма активности процесса управления проблемами. Процесс управления конфигурациями. Классификация элементов конфигурации. Процесс управления изменениями.</w:t>
            </w:r>
          </w:p>
        </w:tc>
      </w:tr>
      <w:tr w:rsidR="00FD4F0B" w:rsidRPr="00536DA6" w:rsidTr="003C4C26">
        <w:tc>
          <w:tcPr>
            <w:tcW w:w="733" w:type="dxa"/>
          </w:tcPr>
          <w:p w:rsidR="00FD4F0B" w:rsidRPr="00773DBC" w:rsidRDefault="00C03ACE" w:rsidP="003059FA">
            <w:pPr>
              <w:pStyle w:val="a8"/>
              <w:ind w:hanging="567"/>
              <w:jc w:val="center"/>
            </w:pPr>
            <w:r>
              <w:lastRenderedPageBreak/>
              <w:t>3</w:t>
            </w:r>
          </w:p>
        </w:tc>
        <w:tc>
          <w:tcPr>
            <w:tcW w:w="3063" w:type="dxa"/>
          </w:tcPr>
          <w:p w:rsidR="00FD4F0B" w:rsidRPr="00EC47DE" w:rsidRDefault="00EC47DE" w:rsidP="00EC47DE">
            <w:pPr>
              <w:pStyle w:val="afc"/>
              <w:shd w:val="clear" w:color="auto" w:fill="auto"/>
              <w:spacing w:before="0" w:after="0" w:line="240" w:lineRule="auto"/>
              <w:ind w:left="34" w:firstLine="0"/>
              <w:rPr>
                <w:sz w:val="24"/>
                <w:szCs w:val="24"/>
              </w:rPr>
            </w:pPr>
            <w:r w:rsidRPr="00EC47DE">
              <w:rPr>
                <w:sz w:val="24"/>
                <w:szCs w:val="24"/>
              </w:rPr>
              <w:t>Повышение эффективности ИТ-инфраструктуры предприятия</w:t>
            </w:r>
          </w:p>
        </w:tc>
        <w:tc>
          <w:tcPr>
            <w:tcW w:w="5775" w:type="dxa"/>
          </w:tcPr>
          <w:p w:rsidR="00EC47DE" w:rsidRPr="00EC47DE" w:rsidRDefault="00EC47DE" w:rsidP="00EC47DE">
            <w:pPr>
              <w:pStyle w:val="afc"/>
              <w:shd w:val="clear" w:color="auto" w:fill="auto"/>
              <w:spacing w:before="0" w:after="0" w:line="240" w:lineRule="auto"/>
              <w:ind w:left="20" w:right="20" w:firstLine="0"/>
              <w:rPr>
                <w:sz w:val="24"/>
                <w:szCs w:val="24"/>
                <w:lang w:val="en-US"/>
              </w:rPr>
            </w:pPr>
            <w:r w:rsidRPr="00EC47DE">
              <w:rPr>
                <w:sz w:val="24"/>
                <w:szCs w:val="24"/>
              </w:rPr>
              <w:t xml:space="preserve">Уровни зрелости ИТ- инфраструктуры предприятия по методологии компании </w:t>
            </w:r>
            <w:r w:rsidRPr="00EC47DE">
              <w:rPr>
                <w:sz w:val="24"/>
                <w:szCs w:val="24"/>
                <w:lang w:val="en-US" w:eastAsia="en-US"/>
              </w:rPr>
              <w:t>Microsoft</w:t>
            </w:r>
            <w:r w:rsidRPr="00EC47DE">
              <w:rPr>
                <w:sz w:val="24"/>
                <w:szCs w:val="24"/>
                <w:lang w:eastAsia="en-US"/>
              </w:rPr>
              <w:t xml:space="preserve">. </w:t>
            </w:r>
            <w:r w:rsidRPr="00EC47DE">
              <w:rPr>
                <w:sz w:val="24"/>
                <w:szCs w:val="24"/>
              </w:rPr>
              <w:t xml:space="preserve">Методология </w:t>
            </w:r>
            <w:r w:rsidRPr="00EC47DE">
              <w:rPr>
                <w:sz w:val="24"/>
                <w:szCs w:val="24"/>
                <w:lang w:val="en-US" w:eastAsia="en-US"/>
              </w:rPr>
              <w:t>Microsoft</w:t>
            </w:r>
            <w:r w:rsidRPr="00EC47DE">
              <w:rPr>
                <w:sz w:val="24"/>
                <w:szCs w:val="24"/>
              </w:rPr>
              <w:t xml:space="preserve">по эксплуатации ИС - </w:t>
            </w:r>
            <w:r w:rsidRPr="00EC47DE">
              <w:rPr>
                <w:sz w:val="24"/>
                <w:szCs w:val="24"/>
                <w:lang w:val="en-US" w:eastAsia="en-US"/>
              </w:rPr>
              <w:t>MOF</w:t>
            </w:r>
            <w:r w:rsidRPr="00EC47DE">
              <w:rPr>
                <w:sz w:val="24"/>
                <w:szCs w:val="24"/>
              </w:rPr>
              <w:t xml:space="preserve">- </w:t>
            </w:r>
            <w:proofErr w:type="spellStart"/>
            <w:r w:rsidRPr="00EC47DE">
              <w:rPr>
                <w:sz w:val="24"/>
                <w:szCs w:val="24"/>
                <w:lang w:val="en-US" w:eastAsia="en-US"/>
              </w:rPr>
              <w:t>MicrosoftOperationsFramework</w:t>
            </w:r>
            <w:proofErr w:type="spellEnd"/>
            <w:r w:rsidRPr="00EC47DE">
              <w:rPr>
                <w:sz w:val="24"/>
                <w:szCs w:val="24"/>
                <w:lang w:eastAsia="en-US"/>
              </w:rPr>
              <w:t xml:space="preserve">. </w:t>
            </w:r>
            <w:r w:rsidRPr="00EC47DE">
              <w:rPr>
                <w:sz w:val="24"/>
                <w:szCs w:val="24"/>
              </w:rPr>
              <w:t xml:space="preserve">Интерпретация сервисного подхода к управлению ИТ от </w:t>
            </w:r>
            <w:r w:rsidRPr="00EC47DE">
              <w:rPr>
                <w:sz w:val="24"/>
                <w:szCs w:val="24"/>
                <w:lang w:val="en-US" w:eastAsia="en-US"/>
              </w:rPr>
              <w:t>Microsoft</w:t>
            </w:r>
            <w:r w:rsidRPr="00EC47DE">
              <w:rPr>
                <w:sz w:val="24"/>
                <w:szCs w:val="24"/>
              </w:rPr>
              <w:t xml:space="preserve">- составные части, отличия от </w:t>
            </w:r>
            <w:r w:rsidRPr="00EC47DE">
              <w:rPr>
                <w:sz w:val="24"/>
                <w:szCs w:val="24"/>
                <w:lang w:val="en-US" w:eastAsia="en-US"/>
              </w:rPr>
              <w:t>ITIL</w:t>
            </w:r>
            <w:r w:rsidRPr="00EC47DE">
              <w:rPr>
                <w:sz w:val="24"/>
                <w:szCs w:val="24"/>
                <w:lang w:eastAsia="en-US"/>
              </w:rPr>
              <w:t xml:space="preserve">, </w:t>
            </w:r>
            <w:r w:rsidRPr="00EC47DE">
              <w:rPr>
                <w:sz w:val="24"/>
                <w:szCs w:val="24"/>
              </w:rPr>
              <w:t>преимущества и недостатки. Модельпроцессовэксплуатации</w:t>
            </w:r>
            <w:r w:rsidRPr="00EC47DE">
              <w:rPr>
                <w:sz w:val="24"/>
                <w:szCs w:val="24"/>
                <w:lang w:val="en-US" w:eastAsia="en-US"/>
              </w:rPr>
              <w:t xml:space="preserve">(MOF Process Model for Operations). </w:t>
            </w:r>
            <w:r w:rsidRPr="00EC47DE">
              <w:rPr>
                <w:sz w:val="24"/>
                <w:szCs w:val="24"/>
              </w:rPr>
              <w:t>Модельгруппэксплуатации</w:t>
            </w:r>
            <w:r w:rsidRPr="00EC47DE">
              <w:rPr>
                <w:sz w:val="24"/>
                <w:szCs w:val="24"/>
                <w:lang w:val="en-US" w:eastAsia="en-US"/>
              </w:rPr>
              <w:t xml:space="preserve">(MOF Team Model for Operations). </w:t>
            </w:r>
            <w:r w:rsidRPr="00EC47DE">
              <w:rPr>
                <w:sz w:val="24"/>
                <w:szCs w:val="24"/>
              </w:rPr>
              <w:t>Дисциплинауправлениярискамиэксплуатации</w:t>
            </w:r>
            <w:r w:rsidRPr="00EC47DE">
              <w:rPr>
                <w:sz w:val="24"/>
                <w:szCs w:val="24"/>
                <w:lang w:val="en-US" w:eastAsia="en-US"/>
              </w:rPr>
              <w:t xml:space="preserve">(Risk Management Discipline for Operations). </w:t>
            </w:r>
            <w:r w:rsidRPr="00EC47DE">
              <w:rPr>
                <w:sz w:val="24"/>
                <w:szCs w:val="24"/>
              </w:rPr>
              <w:t>Функцииуправленияуслугами</w:t>
            </w:r>
            <w:r w:rsidRPr="00EC47DE">
              <w:rPr>
                <w:sz w:val="24"/>
                <w:szCs w:val="24"/>
                <w:lang w:val="en-US" w:eastAsia="en-US"/>
              </w:rPr>
              <w:t xml:space="preserve">(SMF </w:t>
            </w:r>
            <w:r w:rsidRPr="00EC47DE">
              <w:rPr>
                <w:sz w:val="24"/>
                <w:szCs w:val="24"/>
                <w:lang w:val="en-US"/>
              </w:rPr>
              <w:t xml:space="preserve">- </w:t>
            </w:r>
            <w:r w:rsidRPr="00EC47DE">
              <w:rPr>
                <w:sz w:val="24"/>
                <w:szCs w:val="24"/>
                <w:lang w:val="en-US" w:eastAsia="en-US"/>
              </w:rPr>
              <w:t>Service Management Functions).</w:t>
            </w:r>
          </w:p>
          <w:p w:rsidR="00EC47DE" w:rsidRPr="00EC47DE" w:rsidRDefault="00EC47DE" w:rsidP="00EC47DE">
            <w:pPr>
              <w:pStyle w:val="afc"/>
              <w:shd w:val="clear" w:color="auto" w:fill="auto"/>
              <w:spacing w:before="0" w:after="0" w:line="240" w:lineRule="auto"/>
              <w:ind w:left="20" w:right="20" w:firstLine="0"/>
              <w:rPr>
                <w:sz w:val="24"/>
                <w:szCs w:val="24"/>
              </w:rPr>
            </w:pPr>
            <w:r w:rsidRPr="00EC47DE">
              <w:rPr>
                <w:sz w:val="24"/>
                <w:szCs w:val="24"/>
              </w:rPr>
              <w:t xml:space="preserve">Цели и задачи упорядочения процессов управления ИТ-ресурсами. Роль управления ИТ-ресурсами в ИТ-стратегии предприятия. Внутренние и внешние факторы, влияющие на процессы управления ИТ-ресурсами. Практика организации процессов управления ИТ-ресурами в российских компаниях. Организация проекта по внедрению процессов управления ИТ-ресурсами в соответствии с требованиями </w:t>
            </w:r>
            <w:r w:rsidRPr="00EC47DE">
              <w:rPr>
                <w:sz w:val="24"/>
                <w:szCs w:val="24"/>
                <w:lang w:val="en-US" w:eastAsia="en-US"/>
              </w:rPr>
              <w:t>ITSM</w:t>
            </w:r>
            <w:r w:rsidRPr="00EC47DE">
              <w:rPr>
                <w:sz w:val="24"/>
                <w:szCs w:val="24"/>
                <w:lang w:eastAsia="en-US"/>
              </w:rPr>
              <w:t xml:space="preserve">: </w:t>
            </w:r>
            <w:r w:rsidRPr="00EC47DE">
              <w:rPr>
                <w:sz w:val="24"/>
                <w:szCs w:val="24"/>
              </w:rPr>
              <w:t>определение этапов проекта, результатов, ресурсов, рисков. Обсуждение проектов, разработанных слушателями. Цели и задачи стратегического планирования ИС. Понятие ИТ-стратегии предприятия. Связь ИТ-стратегии с бизнес-стратегией. ИТ-стратегия в отсутствие бизнес- стратегии. Внутренние и внешние факторы, влияющие на ИТ-стратегию. Внутренний и внешний заказ на ИТ-стратегию. Ожидания от ИТ-стратегии. Обязательные элементы ИТ- стратегии. Структура проекта по разработке ИТ-стратегии, возможные исполнители проекта. Типичные ошибки при постановке задачи и выполнении проекта. Интерпретация и использование результатов проекта. Практические примеры проектов по разработке ИТ- стратегии.</w:t>
            </w:r>
          </w:p>
          <w:p w:rsidR="00FD4F0B" w:rsidRPr="00EC47DE" w:rsidRDefault="00EC47DE" w:rsidP="00EC47DE">
            <w:pPr>
              <w:pStyle w:val="afc"/>
              <w:shd w:val="clear" w:color="auto" w:fill="auto"/>
              <w:spacing w:before="0" w:after="0" w:line="240" w:lineRule="auto"/>
              <w:ind w:left="20" w:right="20" w:firstLine="0"/>
              <w:rPr>
                <w:sz w:val="24"/>
                <w:szCs w:val="24"/>
              </w:rPr>
            </w:pPr>
            <w:r w:rsidRPr="00EC47DE">
              <w:rPr>
                <w:sz w:val="24"/>
                <w:szCs w:val="24"/>
              </w:rPr>
              <w:t xml:space="preserve">Причины нарушения информационной безопасности. Концепция защищенных компьютерных систем. Технологии компании </w:t>
            </w:r>
            <w:r w:rsidRPr="00EC47DE">
              <w:rPr>
                <w:sz w:val="24"/>
                <w:szCs w:val="24"/>
                <w:lang w:val="en-US" w:eastAsia="en-US"/>
              </w:rPr>
              <w:t>Microsoft</w:t>
            </w:r>
            <w:r w:rsidRPr="00EC47DE">
              <w:rPr>
                <w:sz w:val="24"/>
                <w:szCs w:val="24"/>
              </w:rPr>
              <w:t xml:space="preserve">для обеспечения информационной безопасности. Групповые политики. Правила групповых политик. Возможности и преимущества механизма групповой политики. Безопасный доступ в сеть. ИТ- </w:t>
            </w:r>
            <w:r w:rsidRPr="00EC47DE">
              <w:rPr>
                <w:sz w:val="24"/>
                <w:szCs w:val="24"/>
              </w:rPr>
              <w:lastRenderedPageBreak/>
              <w:t>инфраструктура открытых ключей. Аутентификация пользователей. Защита коммуникаций. Защита от вторжений и вредоносного ПО. Безопасность мобильных пользователей корпоративных систем. Службы терминалов. Защита данных.</w:t>
            </w:r>
          </w:p>
        </w:tc>
      </w:tr>
      <w:tr w:rsidR="00463DA3" w:rsidRPr="00773DBC" w:rsidTr="003C4C26">
        <w:tc>
          <w:tcPr>
            <w:tcW w:w="733" w:type="dxa"/>
          </w:tcPr>
          <w:p w:rsidR="00463DA3" w:rsidRPr="00773DBC" w:rsidRDefault="00463DA3" w:rsidP="00463DA3">
            <w:pPr>
              <w:pStyle w:val="a8"/>
              <w:ind w:hanging="567"/>
              <w:jc w:val="center"/>
            </w:pPr>
            <w:r>
              <w:lastRenderedPageBreak/>
              <w:t>4</w:t>
            </w:r>
          </w:p>
        </w:tc>
        <w:tc>
          <w:tcPr>
            <w:tcW w:w="3063" w:type="dxa"/>
          </w:tcPr>
          <w:p w:rsidR="00463DA3" w:rsidRPr="00F575C4" w:rsidRDefault="001E28D6" w:rsidP="006A6531">
            <w:pPr>
              <w:jc w:val="both"/>
            </w:pPr>
            <w:r w:rsidRPr="00F575C4">
              <w:rPr>
                <w:color w:val="000000"/>
              </w:rPr>
              <w:t>Системы управления ИТ-инфраструктурой предпри-ятия: MOF (Maйкрософт),ITSM (HP)</w:t>
            </w:r>
          </w:p>
        </w:tc>
        <w:tc>
          <w:tcPr>
            <w:tcW w:w="5775" w:type="dxa"/>
          </w:tcPr>
          <w:p w:rsidR="00463DA3" w:rsidRPr="00F575C4" w:rsidRDefault="00453B56" w:rsidP="00BF1D08">
            <w:pPr>
              <w:pStyle w:val="610"/>
              <w:shd w:val="clear" w:color="auto" w:fill="auto"/>
              <w:spacing w:line="240" w:lineRule="auto"/>
              <w:ind w:firstLine="34"/>
              <w:rPr>
                <w:sz w:val="24"/>
                <w:szCs w:val="24"/>
              </w:rPr>
            </w:pPr>
            <w:r>
              <w:rPr>
                <w:color w:val="000000"/>
                <w:sz w:val="24"/>
                <w:szCs w:val="24"/>
              </w:rPr>
              <w:t>Целесообразность созда</w:t>
            </w:r>
            <w:r w:rsidR="00B735B6" w:rsidRPr="00F575C4">
              <w:rPr>
                <w:color w:val="000000"/>
                <w:sz w:val="24"/>
                <w:szCs w:val="24"/>
              </w:rPr>
              <w:t>ния системы управления ИТ-</w:t>
            </w:r>
            <w:r>
              <w:rPr>
                <w:color w:val="000000"/>
                <w:sz w:val="24"/>
                <w:szCs w:val="24"/>
              </w:rPr>
              <w:t>инфраструктурой. Системы управ</w:t>
            </w:r>
            <w:r w:rsidR="00B735B6" w:rsidRPr="00F575C4">
              <w:rPr>
                <w:color w:val="000000"/>
                <w:sz w:val="24"/>
                <w:szCs w:val="24"/>
              </w:rPr>
              <w:t>ления и мониторинга ИТ-инфраструктуры предприятия.</w:t>
            </w:r>
            <w:r>
              <w:rPr>
                <w:color w:val="000000"/>
                <w:sz w:val="24"/>
                <w:szCs w:val="24"/>
              </w:rPr>
              <w:t>Обеспечение прозрачности инве</w:t>
            </w:r>
            <w:r w:rsidR="00B735B6" w:rsidRPr="00F575C4">
              <w:rPr>
                <w:color w:val="000000"/>
                <w:sz w:val="24"/>
                <w:szCs w:val="24"/>
              </w:rPr>
              <w:t>стиций в ИТ-инфраструктуру.Примеры систем управления.MOF - Microsoft OperationsFramework. Интерпретация сервис-ного подхода к управлению ИТ отМикрософт - составные части, от-л</w:t>
            </w:r>
            <w:r>
              <w:rPr>
                <w:color w:val="000000"/>
                <w:sz w:val="24"/>
                <w:szCs w:val="24"/>
              </w:rPr>
              <w:t>ичия от ITIL, преимущества и не</w:t>
            </w:r>
            <w:r w:rsidR="00B735B6" w:rsidRPr="00F575C4">
              <w:rPr>
                <w:color w:val="000000"/>
                <w:sz w:val="24"/>
                <w:szCs w:val="24"/>
              </w:rPr>
              <w:t xml:space="preserve">достатки </w:t>
            </w:r>
            <w:r w:rsidR="001619E6" w:rsidRPr="00F575C4">
              <w:rPr>
                <w:color w:val="000000"/>
                <w:sz w:val="24"/>
                <w:szCs w:val="24"/>
              </w:rPr>
              <w:t>Введение в MOF. Подход MOF к сервис-менеджменту. MOF — миссия, цели и структура</w:t>
            </w:r>
            <w:r>
              <w:rPr>
                <w:color w:val="000000"/>
                <w:sz w:val="24"/>
                <w:szCs w:val="24"/>
              </w:rPr>
              <w:t xml:space="preserve"> подхода. Модели MOF. Использо</w:t>
            </w:r>
            <w:r w:rsidR="001619E6" w:rsidRPr="00F575C4">
              <w:rPr>
                <w:color w:val="000000"/>
                <w:sz w:val="24"/>
                <w:szCs w:val="24"/>
              </w:rPr>
              <w:t>вание библиотеки ITIL. Взаимоот- ношения между подходом MOF и библиотекой ITIL. MOF — Модель процессов. Функции сервис- менеджмента (Service Management Functions — SMFs). MOF — Мо- дель команды. Модель команды и коммуникации. MOF — Модель управления рисками. Значение у</w:t>
            </w:r>
            <w:r>
              <w:rPr>
                <w:color w:val="000000"/>
                <w:sz w:val="24"/>
                <w:szCs w:val="24"/>
              </w:rPr>
              <w:t>правления рисками для оператив</w:t>
            </w:r>
            <w:r w:rsidR="001619E6" w:rsidRPr="00F575C4">
              <w:rPr>
                <w:color w:val="000000"/>
                <w:sz w:val="24"/>
                <w:szCs w:val="24"/>
              </w:rPr>
              <w:t>ной работы ИТ.</w:t>
            </w:r>
          </w:p>
        </w:tc>
      </w:tr>
      <w:tr w:rsidR="00463DA3" w:rsidRPr="00773DBC" w:rsidTr="003C4C26">
        <w:tc>
          <w:tcPr>
            <w:tcW w:w="733" w:type="dxa"/>
          </w:tcPr>
          <w:p w:rsidR="00463DA3" w:rsidRPr="00773DBC" w:rsidRDefault="00463DA3" w:rsidP="00463DA3">
            <w:pPr>
              <w:pStyle w:val="a8"/>
              <w:ind w:hanging="567"/>
              <w:jc w:val="center"/>
            </w:pPr>
            <w:r>
              <w:t>5</w:t>
            </w:r>
          </w:p>
        </w:tc>
        <w:tc>
          <w:tcPr>
            <w:tcW w:w="3063" w:type="dxa"/>
          </w:tcPr>
          <w:p w:rsidR="00463DA3" w:rsidRPr="00F575C4" w:rsidRDefault="001E28D6" w:rsidP="006A6531">
            <w:pPr>
              <w:pStyle w:val="21"/>
              <w:shd w:val="clear" w:color="auto" w:fill="auto"/>
              <w:spacing w:after="0" w:line="240" w:lineRule="auto"/>
              <w:ind w:left="34"/>
              <w:jc w:val="both"/>
              <w:rPr>
                <w:b w:val="0"/>
                <w:sz w:val="24"/>
                <w:szCs w:val="24"/>
              </w:rPr>
            </w:pPr>
            <w:r w:rsidRPr="00F575C4">
              <w:rPr>
                <w:b w:val="0"/>
                <w:color w:val="000000"/>
                <w:sz w:val="24"/>
                <w:szCs w:val="24"/>
              </w:rPr>
              <w:t>Построение оптимальнойИТ-инфраструктуры пред-приятия на основе бизнес-стратегии предприятия</w:t>
            </w:r>
          </w:p>
        </w:tc>
        <w:tc>
          <w:tcPr>
            <w:tcW w:w="5775" w:type="dxa"/>
          </w:tcPr>
          <w:p w:rsidR="00463DA3" w:rsidRPr="00F575C4" w:rsidRDefault="00CB62F0" w:rsidP="00453B56">
            <w:pPr>
              <w:pStyle w:val="610"/>
              <w:shd w:val="clear" w:color="auto" w:fill="auto"/>
              <w:spacing w:line="240" w:lineRule="auto"/>
              <w:ind w:firstLine="0"/>
              <w:rPr>
                <w:sz w:val="24"/>
                <w:szCs w:val="24"/>
              </w:rPr>
            </w:pPr>
            <w:r w:rsidRPr="00F575C4">
              <w:rPr>
                <w:color w:val="000000"/>
                <w:sz w:val="24"/>
                <w:szCs w:val="24"/>
              </w:rPr>
              <w:t>Цели и задачи упорядоче-ния процессов управления ИТ-ресурсами. Роль управления ИТ-</w:t>
            </w:r>
            <w:r w:rsidR="00453B56">
              <w:rPr>
                <w:color w:val="000000"/>
                <w:sz w:val="24"/>
                <w:szCs w:val="24"/>
              </w:rPr>
              <w:t>ресурсами в ИТ-стратегии пред</w:t>
            </w:r>
            <w:r w:rsidRPr="00F575C4">
              <w:rPr>
                <w:color w:val="000000"/>
                <w:sz w:val="24"/>
                <w:szCs w:val="24"/>
              </w:rPr>
              <w:t>приятия. Внутренние и внешниефакторы, влияющие на процессы</w:t>
            </w:r>
            <w:r w:rsidR="00453B56">
              <w:rPr>
                <w:color w:val="000000"/>
                <w:sz w:val="24"/>
                <w:szCs w:val="24"/>
              </w:rPr>
              <w:t>управления ИТ-ресурсами. Практи</w:t>
            </w:r>
            <w:r w:rsidRPr="00F575C4">
              <w:rPr>
                <w:color w:val="000000"/>
                <w:sz w:val="24"/>
                <w:szCs w:val="24"/>
              </w:rPr>
              <w:t xml:space="preserve">ка организации процессов управле-ния ИТ-ресурами в российскихкомпаниях. Организация проектапо внедрению процессов управле-ния ИТ-ресурсами в соответствии стребованиями ITSM: определениеэтапов проекта, результатов, ресур-сов, рисков. Обсуждение проектов,разработанных слушателями. Цели и задачи стратегического плани-рования ИС. Понятие ИТ-стратегиипредприятия. Связь ИТ-стратегии сбизнес-стратегией. ИТ-стратегия вотсутствие бизнес-стратегии.Внутренние и внешние факторы,влияющие на ИТ-стратегию. </w:t>
            </w:r>
            <w:r w:rsidR="009A5EC7" w:rsidRPr="00F575C4">
              <w:rPr>
                <w:color w:val="000000"/>
                <w:sz w:val="24"/>
                <w:szCs w:val="24"/>
              </w:rPr>
              <w:t xml:space="preserve">Ожидания от ИТ- стратегии. Обязательные элементы ИТ-стратегии. Структура проекта по разработке ИТ-стратегии, воз- </w:t>
            </w:r>
            <w:r w:rsidR="00453B56">
              <w:rPr>
                <w:color w:val="000000"/>
                <w:sz w:val="24"/>
                <w:szCs w:val="24"/>
              </w:rPr>
              <w:t>можные исполнители проекта. Ти</w:t>
            </w:r>
            <w:r w:rsidR="009A5EC7" w:rsidRPr="00F575C4">
              <w:rPr>
                <w:color w:val="000000"/>
                <w:sz w:val="24"/>
                <w:szCs w:val="24"/>
              </w:rPr>
              <w:t xml:space="preserve">пичные ошибки при постановке задачи и выполнении проекта. Ин- </w:t>
            </w:r>
            <w:r w:rsidR="00453B56">
              <w:rPr>
                <w:color w:val="000000"/>
                <w:sz w:val="24"/>
                <w:szCs w:val="24"/>
              </w:rPr>
              <w:t>терпретация и использование ре</w:t>
            </w:r>
            <w:r w:rsidR="009A5EC7" w:rsidRPr="00F575C4">
              <w:rPr>
                <w:color w:val="000000"/>
                <w:sz w:val="24"/>
                <w:szCs w:val="24"/>
              </w:rPr>
              <w:t>зультатов проекта. Практические примеры проектов по разработке ИТ-стратегии.</w:t>
            </w:r>
          </w:p>
        </w:tc>
      </w:tr>
      <w:tr w:rsidR="00BF1D08" w:rsidRPr="00773DBC" w:rsidTr="003C4C26">
        <w:tc>
          <w:tcPr>
            <w:tcW w:w="733" w:type="dxa"/>
          </w:tcPr>
          <w:p w:rsidR="00BF1D08" w:rsidRDefault="009B4AB2" w:rsidP="00463DA3">
            <w:pPr>
              <w:pStyle w:val="a8"/>
              <w:ind w:hanging="567"/>
              <w:jc w:val="center"/>
            </w:pPr>
            <w:r>
              <w:t>6</w:t>
            </w:r>
          </w:p>
        </w:tc>
        <w:tc>
          <w:tcPr>
            <w:tcW w:w="3063" w:type="dxa"/>
          </w:tcPr>
          <w:p w:rsidR="00BF1D08" w:rsidRPr="00F575C4" w:rsidRDefault="00A0467A" w:rsidP="009B4AB2">
            <w:pPr>
              <w:ind w:firstLine="34"/>
              <w:jc w:val="both"/>
            </w:pPr>
            <w:r w:rsidRPr="00F575C4">
              <w:rPr>
                <w:color w:val="000000"/>
              </w:rPr>
              <w:t>Организация техническогообслуживания и эксплуа-тации информационныхсистем</w:t>
            </w:r>
          </w:p>
        </w:tc>
        <w:tc>
          <w:tcPr>
            <w:tcW w:w="5775" w:type="dxa"/>
          </w:tcPr>
          <w:p w:rsidR="00BF1D08" w:rsidRPr="00F575C4" w:rsidRDefault="00453B56" w:rsidP="009B4AB2">
            <w:pPr>
              <w:pStyle w:val="610"/>
              <w:shd w:val="clear" w:color="auto" w:fill="auto"/>
              <w:spacing w:line="240" w:lineRule="auto"/>
              <w:ind w:firstLine="0"/>
              <w:rPr>
                <w:sz w:val="24"/>
                <w:szCs w:val="24"/>
              </w:rPr>
            </w:pPr>
            <w:r>
              <w:rPr>
                <w:color w:val="000000"/>
                <w:sz w:val="24"/>
                <w:szCs w:val="24"/>
              </w:rPr>
              <w:t>Назначение и задачи техни</w:t>
            </w:r>
            <w:r w:rsidR="00F70E4C" w:rsidRPr="00F575C4">
              <w:rPr>
                <w:color w:val="000000"/>
                <w:sz w:val="24"/>
                <w:szCs w:val="24"/>
              </w:rPr>
              <w:t>ческого обслуживания. Времяпростоя информационной систе-мы. Расчет стоимости простоя.Оптимизация ресурсов информа-ционной системы.Техническое обслуживание</w:t>
            </w:r>
            <w:r>
              <w:rPr>
                <w:color w:val="000000"/>
                <w:sz w:val="24"/>
                <w:szCs w:val="24"/>
              </w:rPr>
              <w:t>на этапе эксплуатации информа</w:t>
            </w:r>
            <w:r w:rsidR="00F70E4C" w:rsidRPr="00F575C4">
              <w:rPr>
                <w:color w:val="000000"/>
                <w:sz w:val="24"/>
                <w:szCs w:val="24"/>
              </w:rPr>
              <w:t>ционной системы. Ошибки об-</w:t>
            </w:r>
            <w:r>
              <w:rPr>
                <w:color w:val="000000"/>
                <w:sz w:val="24"/>
                <w:szCs w:val="24"/>
              </w:rPr>
              <w:t>служивания. Гарантийное и тех</w:t>
            </w:r>
            <w:r w:rsidR="00F70E4C" w:rsidRPr="00F575C4">
              <w:rPr>
                <w:color w:val="000000"/>
                <w:sz w:val="24"/>
                <w:szCs w:val="24"/>
              </w:rPr>
              <w:t xml:space="preserve">ническое </w:t>
            </w:r>
            <w:r w:rsidR="00F70E4C" w:rsidRPr="00F575C4">
              <w:rPr>
                <w:color w:val="000000"/>
                <w:sz w:val="24"/>
                <w:szCs w:val="24"/>
              </w:rPr>
              <w:lastRenderedPageBreak/>
              <w:t xml:space="preserve">обслуживание. </w:t>
            </w:r>
            <w:r w:rsidR="00AB6482" w:rsidRPr="00F575C4">
              <w:rPr>
                <w:color w:val="000000"/>
                <w:sz w:val="24"/>
                <w:szCs w:val="24"/>
              </w:rPr>
              <w:t>Стандартные программытехнического обслуживания.Расширенные программы техни-ческого обслуживания. Решениезадач интеграционного характера.Регламентные мероприятия. До-кументирование систем и опти-</w:t>
            </w:r>
            <w:r>
              <w:rPr>
                <w:color w:val="000000"/>
                <w:sz w:val="24"/>
                <w:szCs w:val="24"/>
              </w:rPr>
              <w:t>мизация конфигураций оборудования и программного обеспече</w:t>
            </w:r>
            <w:r w:rsidR="00AB6482" w:rsidRPr="00F575C4">
              <w:rPr>
                <w:color w:val="000000"/>
                <w:sz w:val="24"/>
                <w:szCs w:val="24"/>
              </w:rPr>
              <w:t>ния серверного комплекса. Вы-</w:t>
            </w:r>
            <w:r>
              <w:rPr>
                <w:color w:val="000000"/>
                <w:sz w:val="24"/>
                <w:szCs w:val="24"/>
              </w:rPr>
              <w:t>полнение рутинных администра</w:t>
            </w:r>
            <w:r w:rsidR="00AB6482" w:rsidRPr="00F575C4">
              <w:rPr>
                <w:color w:val="000000"/>
                <w:sz w:val="24"/>
                <w:szCs w:val="24"/>
              </w:rPr>
              <w:t>тивных работ. Разовые мероприя-</w:t>
            </w:r>
            <w:r>
              <w:rPr>
                <w:color w:val="000000"/>
                <w:sz w:val="24"/>
                <w:szCs w:val="24"/>
              </w:rPr>
              <w:t>тия. Построение централизованной системы мониторинга состо</w:t>
            </w:r>
            <w:r w:rsidR="00387045" w:rsidRPr="00F575C4">
              <w:rPr>
                <w:color w:val="000000"/>
                <w:sz w:val="24"/>
                <w:szCs w:val="24"/>
              </w:rPr>
              <w:t>яния системы.</w:t>
            </w:r>
            <w:r>
              <w:rPr>
                <w:color w:val="000000"/>
                <w:sz w:val="24"/>
                <w:szCs w:val="24"/>
              </w:rPr>
              <w:t>Персонифицированное об</w:t>
            </w:r>
            <w:r w:rsidR="00387045" w:rsidRPr="00F575C4">
              <w:rPr>
                <w:color w:val="000000"/>
                <w:sz w:val="24"/>
                <w:szCs w:val="24"/>
              </w:rPr>
              <w:t>служивание. Централизованнаясхема обслуживания. Удаленный</w:t>
            </w:r>
            <w:r>
              <w:rPr>
                <w:color w:val="000000"/>
                <w:sz w:val="24"/>
                <w:szCs w:val="24"/>
              </w:rPr>
              <w:t>мониторинг и диагностика. Вос</w:t>
            </w:r>
            <w:r w:rsidR="00387045" w:rsidRPr="00F575C4">
              <w:rPr>
                <w:color w:val="000000"/>
                <w:sz w:val="24"/>
                <w:szCs w:val="24"/>
              </w:rPr>
              <w:t>становление работоспособности.Контроль технического состоянияи конфигураций поддерживаемо-го оборудования.Аутсорсинг. Этапы реализа-ц</w:t>
            </w:r>
            <w:r>
              <w:rPr>
                <w:color w:val="000000"/>
                <w:sz w:val="24"/>
                <w:szCs w:val="24"/>
              </w:rPr>
              <w:t>ии проекта по аутсорсингу. Сер</w:t>
            </w:r>
            <w:r w:rsidR="00387045" w:rsidRPr="00F575C4">
              <w:rPr>
                <w:color w:val="000000"/>
                <w:sz w:val="24"/>
                <w:szCs w:val="24"/>
              </w:rPr>
              <w:t xml:space="preserve">висные центры компаний - произ-водителей оборудования. Сервис-интеграторы. Компании, специа-лизирующиеся в области сервис-консалтинга </w:t>
            </w:r>
            <w:r w:rsidR="00F575C4" w:rsidRPr="00F575C4">
              <w:rPr>
                <w:color w:val="000000"/>
                <w:sz w:val="24"/>
                <w:szCs w:val="24"/>
              </w:rPr>
              <w:t xml:space="preserve">Взаимосвязь эффективности и эксплуатации информационных систем. Системы эксплуатации и сопровождения ИС. Разработка и </w:t>
            </w:r>
            <w:r>
              <w:rPr>
                <w:color w:val="000000"/>
                <w:sz w:val="24"/>
                <w:szCs w:val="24"/>
              </w:rPr>
              <w:t>утверждение внутрикорпоратив</w:t>
            </w:r>
            <w:r w:rsidR="00F575C4" w:rsidRPr="00F575C4">
              <w:rPr>
                <w:color w:val="000000"/>
                <w:sz w:val="24"/>
                <w:szCs w:val="24"/>
              </w:rPr>
              <w:t>ных или отраслевых стандартов. Стандартные рабочие места. Стандарт хранения данных. Стандарт электронной почты. Стандарт обмена документами. Стандарт внутренней техниче- ской поддержки (HelpDesk). Определение необходимого числа сотрудников Help Desk.</w:t>
            </w:r>
          </w:p>
        </w:tc>
      </w:tr>
    </w:tbl>
    <w:p w:rsidR="00581A7A" w:rsidRDefault="00581A7A" w:rsidP="000D2795">
      <w:pPr>
        <w:pStyle w:val="a8"/>
      </w:pPr>
    </w:p>
    <w:p w:rsidR="009B77B4" w:rsidRDefault="009B77B4" w:rsidP="007704E8">
      <w:pPr>
        <w:pStyle w:val="a8"/>
        <w:jc w:val="center"/>
        <w:rPr>
          <w:i/>
        </w:rPr>
      </w:pPr>
      <w:r w:rsidRPr="000E685D">
        <w:rPr>
          <w:i/>
        </w:rPr>
        <w:t>Содержание практических занятий</w:t>
      </w:r>
    </w:p>
    <w:p w:rsidR="00700766" w:rsidRPr="00F72731" w:rsidRDefault="00700766" w:rsidP="000D2795">
      <w:pPr>
        <w:pStyle w:val="a8"/>
        <w:rPr>
          <w:i/>
        </w:rPr>
      </w:pPr>
    </w:p>
    <w:tbl>
      <w:tblPr>
        <w:tblStyle w:val="a7"/>
        <w:tblW w:w="9571" w:type="dxa"/>
        <w:tblLook w:val="04A0" w:firstRow="1" w:lastRow="0" w:firstColumn="1" w:lastColumn="0" w:noHBand="0" w:noVBand="1"/>
      </w:tblPr>
      <w:tblGrid>
        <w:gridCol w:w="817"/>
        <w:gridCol w:w="2835"/>
        <w:gridCol w:w="5919"/>
      </w:tblGrid>
      <w:tr w:rsidR="006E41E9" w:rsidRPr="00773DBC" w:rsidTr="007C4D95">
        <w:tc>
          <w:tcPr>
            <w:tcW w:w="817" w:type="dxa"/>
          </w:tcPr>
          <w:p w:rsidR="006E41E9" w:rsidRPr="00773DBC" w:rsidRDefault="006E41E9" w:rsidP="007C4D95">
            <w:pPr>
              <w:jc w:val="center"/>
              <w:rPr>
                <w:b/>
              </w:rPr>
            </w:pPr>
            <w:r w:rsidRPr="00773DBC">
              <w:rPr>
                <w:b/>
              </w:rPr>
              <w:t>№ п/п</w:t>
            </w:r>
          </w:p>
        </w:tc>
        <w:tc>
          <w:tcPr>
            <w:tcW w:w="2835" w:type="dxa"/>
          </w:tcPr>
          <w:p w:rsidR="006E41E9" w:rsidRPr="00773DBC" w:rsidRDefault="006E41E9" w:rsidP="007C4D95">
            <w:pPr>
              <w:jc w:val="center"/>
              <w:rPr>
                <w:b/>
              </w:rPr>
            </w:pPr>
            <w:r w:rsidRPr="00773DBC">
              <w:rPr>
                <w:b/>
              </w:rPr>
              <w:t>Наименование темы (раздела) дисциплины</w:t>
            </w:r>
          </w:p>
        </w:tc>
        <w:tc>
          <w:tcPr>
            <w:tcW w:w="5919" w:type="dxa"/>
          </w:tcPr>
          <w:p w:rsidR="006E41E9" w:rsidRPr="00773DBC" w:rsidRDefault="006E41E9" w:rsidP="006E41E9">
            <w:pPr>
              <w:jc w:val="center"/>
              <w:rPr>
                <w:b/>
              </w:rPr>
            </w:pPr>
            <w:r>
              <w:rPr>
                <w:b/>
              </w:rPr>
              <w:t>Вопросы</w:t>
            </w:r>
          </w:p>
        </w:tc>
      </w:tr>
      <w:tr w:rsidR="006E41E9" w:rsidRPr="00773DBC" w:rsidTr="007C4D95">
        <w:tc>
          <w:tcPr>
            <w:tcW w:w="817" w:type="dxa"/>
          </w:tcPr>
          <w:p w:rsidR="006E41E9" w:rsidRDefault="006E41E9" w:rsidP="007C4D95">
            <w:pPr>
              <w:pStyle w:val="a8"/>
              <w:ind w:hanging="567"/>
              <w:jc w:val="center"/>
            </w:pPr>
            <w:r>
              <w:t>1</w:t>
            </w:r>
          </w:p>
        </w:tc>
        <w:tc>
          <w:tcPr>
            <w:tcW w:w="2835" w:type="dxa"/>
          </w:tcPr>
          <w:p w:rsidR="006E41E9" w:rsidRPr="00EC47DE" w:rsidRDefault="006E41E9" w:rsidP="007C4D95">
            <w:pPr>
              <w:pStyle w:val="21"/>
              <w:shd w:val="clear" w:color="auto" w:fill="auto"/>
              <w:spacing w:after="0" w:line="240" w:lineRule="auto"/>
              <w:ind w:left="100"/>
              <w:jc w:val="both"/>
              <w:rPr>
                <w:b w:val="0"/>
                <w:sz w:val="24"/>
                <w:szCs w:val="24"/>
              </w:rPr>
            </w:pPr>
            <w:r w:rsidRPr="00EC47DE">
              <w:rPr>
                <w:b w:val="0"/>
                <w:sz w:val="24"/>
                <w:szCs w:val="24"/>
              </w:rPr>
              <w:t>Основные понятия ИТ-инфраструктуры предприятия</w:t>
            </w:r>
          </w:p>
        </w:tc>
        <w:tc>
          <w:tcPr>
            <w:tcW w:w="5919" w:type="dxa"/>
          </w:tcPr>
          <w:p w:rsidR="006E41E9" w:rsidRDefault="006E41E9" w:rsidP="008B7BCD">
            <w:pPr>
              <w:pStyle w:val="afc"/>
              <w:numPr>
                <w:ilvl w:val="0"/>
                <w:numId w:val="9"/>
              </w:numPr>
              <w:shd w:val="clear" w:color="auto" w:fill="auto"/>
              <w:spacing w:before="0" w:after="0" w:line="240" w:lineRule="auto"/>
              <w:ind w:left="317" w:right="20" w:hanging="283"/>
              <w:rPr>
                <w:sz w:val="24"/>
                <w:szCs w:val="24"/>
              </w:rPr>
            </w:pPr>
            <w:r w:rsidRPr="00EC47DE">
              <w:rPr>
                <w:sz w:val="24"/>
                <w:szCs w:val="24"/>
              </w:rPr>
              <w:t xml:space="preserve">Компоненты архитектуры информационных технологий. Процессы управления ИТ. </w:t>
            </w:r>
          </w:p>
          <w:p w:rsidR="006E41E9" w:rsidRDefault="006E41E9" w:rsidP="008B7BCD">
            <w:pPr>
              <w:pStyle w:val="afc"/>
              <w:numPr>
                <w:ilvl w:val="0"/>
                <w:numId w:val="9"/>
              </w:numPr>
              <w:shd w:val="clear" w:color="auto" w:fill="auto"/>
              <w:spacing w:before="0" w:after="0" w:line="240" w:lineRule="auto"/>
              <w:ind w:left="317" w:right="20" w:hanging="283"/>
              <w:rPr>
                <w:sz w:val="24"/>
                <w:szCs w:val="24"/>
              </w:rPr>
            </w:pPr>
            <w:r w:rsidRPr="00EC47DE">
              <w:rPr>
                <w:sz w:val="24"/>
                <w:szCs w:val="24"/>
              </w:rPr>
              <w:t xml:space="preserve">Бизнес-архитектура. Архитектура приложений. </w:t>
            </w:r>
          </w:p>
          <w:p w:rsidR="006E41E9" w:rsidRDefault="006E41E9" w:rsidP="008B7BCD">
            <w:pPr>
              <w:pStyle w:val="afc"/>
              <w:numPr>
                <w:ilvl w:val="0"/>
                <w:numId w:val="9"/>
              </w:numPr>
              <w:shd w:val="clear" w:color="auto" w:fill="auto"/>
              <w:spacing w:before="0" w:after="0" w:line="240" w:lineRule="auto"/>
              <w:ind w:left="317" w:right="20" w:hanging="283"/>
              <w:rPr>
                <w:sz w:val="24"/>
                <w:szCs w:val="24"/>
              </w:rPr>
            </w:pPr>
            <w:r w:rsidRPr="00EC47DE">
              <w:rPr>
                <w:sz w:val="24"/>
                <w:szCs w:val="24"/>
              </w:rPr>
              <w:t xml:space="preserve">Архитектура интеграции. Архитектура общих сервисов. Архитектура информации. </w:t>
            </w:r>
          </w:p>
          <w:p w:rsidR="006E41E9" w:rsidRDefault="006E41E9" w:rsidP="008B7BCD">
            <w:pPr>
              <w:pStyle w:val="afc"/>
              <w:numPr>
                <w:ilvl w:val="0"/>
                <w:numId w:val="9"/>
              </w:numPr>
              <w:shd w:val="clear" w:color="auto" w:fill="auto"/>
              <w:spacing w:before="0" w:after="0" w:line="240" w:lineRule="auto"/>
              <w:ind w:left="317" w:right="20" w:hanging="283"/>
              <w:rPr>
                <w:sz w:val="24"/>
                <w:szCs w:val="24"/>
              </w:rPr>
            </w:pPr>
            <w:r w:rsidRPr="00EC47DE">
              <w:rPr>
                <w:sz w:val="24"/>
                <w:szCs w:val="24"/>
              </w:rPr>
              <w:t>Архитектура инфраструктуры. Архитектура как руководство по выбору технологических решений. Планирование корпоративной архитектуры.</w:t>
            </w:r>
          </w:p>
          <w:p w:rsidR="006E41E9" w:rsidRDefault="006E41E9" w:rsidP="008B7BCD">
            <w:pPr>
              <w:pStyle w:val="afc"/>
              <w:numPr>
                <w:ilvl w:val="0"/>
                <w:numId w:val="9"/>
              </w:numPr>
              <w:shd w:val="clear" w:color="auto" w:fill="auto"/>
              <w:spacing w:before="0" w:after="0" w:line="240" w:lineRule="auto"/>
              <w:ind w:left="317" w:right="20" w:hanging="283"/>
              <w:rPr>
                <w:sz w:val="24"/>
                <w:szCs w:val="24"/>
              </w:rPr>
            </w:pPr>
            <w:r w:rsidRPr="00EC47DE">
              <w:rPr>
                <w:sz w:val="24"/>
                <w:szCs w:val="24"/>
              </w:rPr>
              <w:t xml:space="preserve">Понятие ИТ - инфраструктуры предприятия. </w:t>
            </w:r>
          </w:p>
          <w:p w:rsidR="006E41E9" w:rsidRDefault="006E41E9" w:rsidP="008B7BCD">
            <w:pPr>
              <w:pStyle w:val="afc"/>
              <w:numPr>
                <w:ilvl w:val="0"/>
                <w:numId w:val="9"/>
              </w:numPr>
              <w:shd w:val="clear" w:color="auto" w:fill="auto"/>
              <w:spacing w:before="0" w:after="0" w:line="240" w:lineRule="auto"/>
              <w:ind w:left="317" w:right="20" w:hanging="283"/>
              <w:rPr>
                <w:sz w:val="24"/>
                <w:szCs w:val="24"/>
              </w:rPr>
            </w:pPr>
            <w:r w:rsidRPr="00EC47DE">
              <w:rPr>
                <w:sz w:val="24"/>
                <w:szCs w:val="24"/>
              </w:rPr>
              <w:t xml:space="preserve">Задачи и значение ИТ - инфраструктуры. </w:t>
            </w:r>
          </w:p>
          <w:p w:rsidR="006E41E9" w:rsidRPr="00EC47DE" w:rsidRDefault="006E41E9" w:rsidP="006E41E9">
            <w:pPr>
              <w:pStyle w:val="afc"/>
              <w:shd w:val="clear" w:color="auto" w:fill="auto"/>
              <w:spacing w:before="0" w:after="0" w:line="240" w:lineRule="auto"/>
              <w:ind w:left="120" w:right="20" w:firstLine="0"/>
              <w:rPr>
                <w:sz w:val="24"/>
                <w:szCs w:val="24"/>
              </w:rPr>
            </w:pPr>
          </w:p>
        </w:tc>
      </w:tr>
      <w:tr w:rsidR="006E41E9" w:rsidRPr="00BF1D08" w:rsidTr="007C4D95">
        <w:tc>
          <w:tcPr>
            <w:tcW w:w="817" w:type="dxa"/>
          </w:tcPr>
          <w:p w:rsidR="006E41E9" w:rsidRPr="00773DBC" w:rsidRDefault="006E41E9" w:rsidP="007C4D95">
            <w:pPr>
              <w:pStyle w:val="a8"/>
              <w:ind w:hanging="567"/>
              <w:jc w:val="center"/>
            </w:pPr>
            <w:r>
              <w:t>2</w:t>
            </w:r>
          </w:p>
        </w:tc>
        <w:tc>
          <w:tcPr>
            <w:tcW w:w="2835" w:type="dxa"/>
          </w:tcPr>
          <w:p w:rsidR="006E41E9" w:rsidRPr="00EC47DE" w:rsidRDefault="006E41E9" w:rsidP="007C4D95">
            <w:pPr>
              <w:pStyle w:val="21"/>
              <w:shd w:val="clear" w:color="auto" w:fill="auto"/>
              <w:spacing w:after="0" w:line="240" w:lineRule="auto"/>
              <w:ind w:left="100"/>
              <w:jc w:val="both"/>
              <w:rPr>
                <w:b w:val="0"/>
                <w:sz w:val="24"/>
                <w:szCs w:val="24"/>
              </w:rPr>
            </w:pPr>
            <w:r w:rsidRPr="00EC47DE">
              <w:rPr>
                <w:b w:val="0"/>
                <w:sz w:val="24"/>
                <w:szCs w:val="24"/>
              </w:rPr>
              <w:t>Моделирование и разработка архитектуры предприятия</w:t>
            </w:r>
          </w:p>
        </w:tc>
        <w:tc>
          <w:tcPr>
            <w:tcW w:w="5919" w:type="dxa"/>
          </w:tcPr>
          <w:p w:rsidR="006E41E9" w:rsidRDefault="006E41E9" w:rsidP="008B7BCD">
            <w:pPr>
              <w:pStyle w:val="afc"/>
              <w:numPr>
                <w:ilvl w:val="0"/>
                <w:numId w:val="10"/>
              </w:numPr>
              <w:shd w:val="clear" w:color="auto" w:fill="auto"/>
              <w:tabs>
                <w:tab w:val="left" w:pos="342"/>
              </w:tabs>
              <w:spacing w:before="0" w:after="0" w:line="240" w:lineRule="auto"/>
              <w:ind w:left="317" w:right="20" w:hanging="283"/>
              <w:rPr>
                <w:sz w:val="24"/>
                <w:szCs w:val="24"/>
              </w:rPr>
            </w:pPr>
            <w:r w:rsidRPr="00EC47DE">
              <w:rPr>
                <w:sz w:val="24"/>
                <w:szCs w:val="24"/>
              </w:rPr>
              <w:t xml:space="preserve">Контекст разработки архитектуры предприятия. </w:t>
            </w:r>
          </w:p>
          <w:p w:rsidR="006E41E9" w:rsidRDefault="006E41E9" w:rsidP="008B7BCD">
            <w:pPr>
              <w:pStyle w:val="afc"/>
              <w:numPr>
                <w:ilvl w:val="0"/>
                <w:numId w:val="10"/>
              </w:numPr>
              <w:shd w:val="clear" w:color="auto" w:fill="auto"/>
              <w:tabs>
                <w:tab w:val="left" w:pos="342"/>
              </w:tabs>
              <w:spacing w:before="0" w:after="0" w:line="240" w:lineRule="auto"/>
              <w:ind w:left="317" w:right="20" w:hanging="283"/>
              <w:rPr>
                <w:sz w:val="24"/>
                <w:szCs w:val="24"/>
              </w:rPr>
            </w:pPr>
            <w:r w:rsidRPr="00EC47DE">
              <w:rPr>
                <w:sz w:val="24"/>
                <w:szCs w:val="24"/>
              </w:rPr>
              <w:t xml:space="preserve">Пути развития архитектуры предприятия. Состав и структура архитектуры предприятия. Типичные пользователи. </w:t>
            </w:r>
          </w:p>
          <w:p w:rsidR="006E41E9" w:rsidRDefault="006E41E9" w:rsidP="008B7BCD">
            <w:pPr>
              <w:pStyle w:val="afc"/>
              <w:numPr>
                <w:ilvl w:val="0"/>
                <w:numId w:val="10"/>
              </w:numPr>
              <w:shd w:val="clear" w:color="auto" w:fill="auto"/>
              <w:tabs>
                <w:tab w:val="left" w:pos="342"/>
              </w:tabs>
              <w:spacing w:before="0" w:after="0" w:line="240" w:lineRule="auto"/>
              <w:ind w:left="317" w:right="20" w:hanging="283"/>
              <w:rPr>
                <w:sz w:val="24"/>
                <w:szCs w:val="24"/>
              </w:rPr>
            </w:pPr>
            <w:r w:rsidRPr="00EC47DE">
              <w:rPr>
                <w:sz w:val="24"/>
                <w:szCs w:val="24"/>
              </w:rPr>
              <w:t xml:space="preserve">Моделирование архитектуры предприятия. Цикл разработки архитектуры предприятия. Классифика-ция существующих сред моделирования </w:t>
            </w:r>
            <w:r w:rsidRPr="00EC47DE">
              <w:rPr>
                <w:sz w:val="24"/>
                <w:szCs w:val="24"/>
              </w:rPr>
              <w:lastRenderedPageBreak/>
              <w:t xml:space="preserve">архитектуры предприятия. </w:t>
            </w:r>
          </w:p>
          <w:p w:rsidR="006E41E9" w:rsidRDefault="006E41E9" w:rsidP="008B7BCD">
            <w:pPr>
              <w:pStyle w:val="afc"/>
              <w:numPr>
                <w:ilvl w:val="0"/>
                <w:numId w:val="10"/>
              </w:numPr>
              <w:shd w:val="clear" w:color="auto" w:fill="auto"/>
              <w:tabs>
                <w:tab w:val="left" w:pos="342"/>
              </w:tabs>
              <w:spacing w:before="0" w:after="0" w:line="240" w:lineRule="auto"/>
              <w:ind w:left="317" w:right="20" w:hanging="283"/>
              <w:rPr>
                <w:sz w:val="24"/>
                <w:szCs w:val="24"/>
              </w:rPr>
            </w:pPr>
            <w:r w:rsidRPr="00EC47DE">
              <w:rPr>
                <w:sz w:val="24"/>
                <w:szCs w:val="24"/>
              </w:rPr>
              <w:t xml:space="preserve">Процессы, управляющие процессами. Новые типы процессов - процессы соответствия. Модель Захмана. </w:t>
            </w:r>
          </w:p>
          <w:p w:rsidR="006E41E9" w:rsidRDefault="006E41E9" w:rsidP="008B7BCD">
            <w:pPr>
              <w:pStyle w:val="afc"/>
              <w:numPr>
                <w:ilvl w:val="0"/>
                <w:numId w:val="10"/>
              </w:numPr>
              <w:shd w:val="clear" w:color="auto" w:fill="auto"/>
              <w:tabs>
                <w:tab w:val="left" w:pos="342"/>
              </w:tabs>
              <w:spacing w:before="0" w:after="0" w:line="240" w:lineRule="auto"/>
              <w:ind w:left="317" w:right="20" w:hanging="283"/>
              <w:rPr>
                <w:sz w:val="24"/>
                <w:szCs w:val="24"/>
              </w:rPr>
            </w:pPr>
            <w:r w:rsidRPr="00EC47DE">
              <w:rPr>
                <w:sz w:val="24"/>
                <w:szCs w:val="24"/>
              </w:rPr>
              <w:t xml:space="preserve">Управление ИТ-услугами. Основные понятия и философия библиотеки </w:t>
            </w:r>
            <w:r w:rsidRPr="00EC47DE">
              <w:rPr>
                <w:sz w:val="24"/>
                <w:szCs w:val="24"/>
                <w:lang w:val="en-US" w:eastAsia="en-US"/>
              </w:rPr>
              <w:t>ITIL</w:t>
            </w:r>
            <w:r w:rsidRPr="00EC47DE">
              <w:rPr>
                <w:sz w:val="24"/>
                <w:szCs w:val="24"/>
                <w:lang w:eastAsia="en-US"/>
              </w:rPr>
              <w:t xml:space="preserve">. </w:t>
            </w:r>
            <w:r w:rsidRPr="00EC47DE">
              <w:rPr>
                <w:sz w:val="24"/>
                <w:szCs w:val="24"/>
              </w:rPr>
              <w:t xml:space="preserve">Сервисный подход при организации работ. Основные характеристики процессов, входящих в разделы Поддержка и Предоставление услуг. </w:t>
            </w:r>
          </w:p>
          <w:p w:rsidR="006E41E9" w:rsidRPr="00EC47DE" w:rsidRDefault="006E41E9" w:rsidP="008B7BCD">
            <w:pPr>
              <w:pStyle w:val="afc"/>
              <w:numPr>
                <w:ilvl w:val="0"/>
                <w:numId w:val="10"/>
              </w:numPr>
              <w:shd w:val="clear" w:color="auto" w:fill="auto"/>
              <w:tabs>
                <w:tab w:val="left" w:pos="342"/>
              </w:tabs>
              <w:spacing w:before="0" w:after="0" w:line="240" w:lineRule="auto"/>
              <w:ind w:left="317" w:right="20" w:hanging="283"/>
              <w:rPr>
                <w:sz w:val="24"/>
                <w:szCs w:val="24"/>
              </w:rPr>
            </w:pPr>
            <w:r w:rsidRPr="006E41E9">
              <w:rPr>
                <w:sz w:val="24"/>
                <w:szCs w:val="24"/>
              </w:rPr>
              <w:t xml:space="preserve">Ключевые понятия процесса. Поддержка услуг </w:t>
            </w:r>
            <w:r w:rsidRPr="006E41E9">
              <w:rPr>
                <w:sz w:val="24"/>
                <w:szCs w:val="24"/>
                <w:lang w:eastAsia="en-US"/>
              </w:rPr>
              <w:t>(</w:t>
            </w:r>
            <w:proofErr w:type="spellStart"/>
            <w:r w:rsidRPr="006E41E9">
              <w:rPr>
                <w:sz w:val="24"/>
                <w:szCs w:val="24"/>
                <w:lang w:val="en-US" w:eastAsia="en-US"/>
              </w:rPr>
              <w:t>ServiceSupport</w:t>
            </w:r>
            <w:proofErr w:type="spellEnd"/>
            <w:r w:rsidRPr="006E41E9">
              <w:rPr>
                <w:sz w:val="24"/>
                <w:szCs w:val="24"/>
                <w:lang w:eastAsia="en-US"/>
              </w:rPr>
              <w:t xml:space="preserve">). </w:t>
            </w:r>
            <w:r w:rsidRPr="006E41E9">
              <w:rPr>
                <w:sz w:val="24"/>
                <w:szCs w:val="24"/>
              </w:rPr>
              <w:t xml:space="preserve">Служба </w:t>
            </w:r>
            <w:proofErr w:type="spellStart"/>
            <w:r w:rsidRPr="006E41E9">
              <w:rPr>
                <w:sz w:val="24"/>
                <w:szCs w:val="24"/>
                <w:lang w:val="en-US" w:eastAsia="en-US"/>
              </w:rPr>
              <w:t>ServiceDesk</w:t>
            </w:r>
            <w:proofErr w:type="spellEnd"/>
            <w:r w:rsidRPr="006E41E9">
              <w:rPr>
                <w:sz w:val="24"/>
                <w:szCs w:val="24"/>
                <w:lang w:eastAsia="en-US"/>
              </w:rPr>
              <w:t xml:space="preserve">: </w:t>
            </w:r>
            <w:r w:rsidRPr="006E41E9">
              <w:rPr>
                <w:sz w:val="24"/>
                <w:szCs w:val="24"/>
              </w:rPr>
              <w:t xml:space="preserve">цели, задачи, способы организации. </w:t>
            </w:r>
            <w:proofErr w:type="spellStart"/>
            <w:r w:rsidRPr="006E41E9">
              <w:rPr>
                <w:sz w:val="24"/>
                <w:szCs w:val="24"/>
                <w:lang w:val="en-US" w:eastAsia="en-US"/>
              </w:rPr>
              <w:t>HelpDesk</w:t>
            </w:r>
            <w:proofErr w:type="spellEnd"/>
            <w:r w:rsidRPr="006E41E9">
              <w:rPr>
                <w:sz w:val="24"/>
                <w:szCs w:val="24"/>
              </w:rPr>
              <w:t xml:space="preserve">- организация диспетчерской службы, единая точка приема всех входящих событий. </w:t>
            </w:r>
          </w:p>
        </w:tc>
      </w:tr>
      <w:tr w:rsidR="006E41E9" w:rsidRPr="00536DA6" w:rsidTr="007C4D95">
        <w:tc>
          <w:tcPr>
            <w:tcW w:w="817" w:type="dxa"/>
          </w:tcPr>
          <w:p w:rsidR="006E41E9" w:rsidRPr="00773DBC" w:rsidRDefault="006E41E9" w:rsidP="007C4D95">
            <w:pPr>
              <w:pStyle w:val="a8"/>
              <w:ind w:hanging="567"/>
              <w:jc w:val="center"/>
            </w:pPr>
            <w:r>
              <w:lastRenderedPageBreak/>
              <w:t>3</w:t>
            </w:r>
          </w:p>
        </w:tc>
        <w:tc>
          <w:tcPr>
            <w:tcW w:w="2835" w:type="dxa"/>
          </w:tcPr>
          <w:p w:rsidR="006E41E9" w:rsidRPr="00EC47DE" w:rsidRDefault="006E41E9" w:rsidP="007C4D95">
            <w:pPr>
              <w:pStyle w:val="afc"/>
              <w:shd w:val="clear" w:color="auto" w:fill="auto"/>
              <w:spacing w:before="0" w:after="0" w:line="240" w:lineRule="auto"/>
              <w:ind w:left="34" w:firstLine="0"/>
              <w:rPr>
                <w:sz w:val="24"/>
                <w:szCs w:val="24"/>
              </w:rPr>
            </w:pPr>
            <w:r w:rsidRPr="00EC47DE">
              <w:rPr>
                <w:sz w:val="24"/>
                <w:szCs w:val="24"/>
              </w:rPr>
              <w:t>Повышение эффективности ИТ-инфраструктуры предприятия</w:t>
            </w:r>
          </w:p>
        </w:tc>
        <w:tc>
          <w:tcPr>
            <w:tcW w:w="5919" w:type="dxa"/>
          </w:tcPr>
          <w:p w:rsidR="006E41E9" w:rsidRDefault="006E41E9" w:rsidP="008B7BCD">
            <w:pPr>
              <w:pStyle w:val="afc"/>
              <w:numPr>
                <w:ilvl w:val="0"/>
                <w:numId w:val="11"/>
              </w:numPr>
              <w:shd w:val="clear" w:color="auto" w:fill="auto"/>
              <w:spacing w:before="0" w:after="0" w:line="240" w:lineRule="auto"/>
              <w:ind w:left="317" w:right="20" w:hanging="283"/>
              <w:rPr>
                <w:sz w:val="24"/>
                <w:szCs w:val="24"/>
                <w:lang w:eastAsia="en-US"/>
              </w:rPr>
            </w:pPr>
            <w:r w:rsidRPr="00EC47DE">
              <w:rPr>
                <w:sz w:val="24"/>
                <w:szCs w:val="24"/>
              </w:rPr>
              <w:t xml:space="preserve">Уровни зрелости ИТ- инфраструктуры предприятия по методологии компании </w:t>
            </w:r>
            <w:r w:rsidRPr="00EC47DE">
              <w:rPr>
                <w:sz w:val="24"/>
                <w:szCs w:val="24"/>
                <w:lang w:val="en-US" w:eastAsia="en-US"/>
              </w:rPr>
              <w:t>Microsoft</w:t>
            </w:r>
            <w:r w:rsidRPr="00EC47DE">
              <w:rPr>
                <w:sz w:val="24"/>
                <w:szCs w:val="24"/>
                <w:lang w:eastAsia="en-US"/>
              </w:rPr>
              <w:t xml:space="preserve">. </w:t>
            </w:r>
          </w:p>
          <w:p w:rsidR="006E41E9" w:rsidRDefault="006E41E9" w:rsidP="008B7BCD">
            <w:pPr>
              <w:pStyle w:val="afc"/>
              <w:numPr>
                <w:ilvl w:val="0"/>
                <w:numId w:val="11"/>
              </w:numPr>
              <w:shd w:val="clear" w:color="auto" w:fill="auto"/>
              <w:spacing w:before="0" w:after="0" w:line="240" w:lineRule="auto"/>
              <w:ind w:left="317" w:right="20" w:hanging="283"/>
              <w:rPr>
                <w:sz w:val="24"/>
                <w:szCs w:val="24"/>
              </w:rPr>
            </w:pPr>
            <w:r w:rsidRPr="00EC47DE">
              <w:rPr>
                <w:sz w:val="24"/>
                <w:szCs w:val="24"/>
              </w:rPr>
              <w:t xml:space="preserve">Методология </w:t>
            </w:r>
            <w:r w:rsidRPr="00EC47DE">
              <w:rPr>
                <w:sz w:val="24"/>
                <w:szCs w:val="24"/>
                <w:lang w:val="en-US" w:eastAsia="en-US"/>
              </w:rPr>
              <w:t>Microsoft</w:t>
            </w:r>
            <w:r w:rsidRPr="00EC47DE">
              <w:rPr>
                <w:sz w:val="24"/>
                <w:szCs w:val="24"/>
              </w:rPr>
              <w:t xml:space="preserve">по эксплуатации ИС - </w:t>
            </w:r>
            <w:r w:rsidRPr="00EC47DE">
              <w:rPr>
                <w:sz w:val="24"/>
                <w:szCs w:val="24"/>
                <w:lang w:val="en-US" w:eastAsia="en-US"/>
              </w:rPr>
              <w:t>MOF</w:t>
            </w:r>
            <w:r w:rsidRPr="00EC47DE">
              <w:rPr>
                <w:sz w:val="24"/>
                <w:szCs w:val="24"/>
              </w:rPr>
              <w:t xml:space="preserve">- </w:t>
            </w:r>
            <w:proofErr w:type="spellStart"/>
            <w:r w:rsidRPr="00EC47DE">
              <w:rPr>
                <w:sz w:val="24"/>
                <w:szCs w:val="24"/>
                <w:lang w:val="en-US" w:eastAsia="en-US"/>
              </w:rPr>
              <w:t>MicrosoftOperationsFramework</w:t>
            </w:r>
            <w:proofErr w:type="spellEnd"/>
            <w:r w:rsidRPr="00EC47DE">
              <w:rPr>
                <w:sz w:val="24"/>
                <w:szCs w:val="24"/>
                <w:lang w:eastAsia="en-US"/>
              </w:rPr>
              <w:t xml:space="preserve">. </w:t>
            </w:r>
            <w:r w:rsidRPr="00EC47DE">
              <w:rPr>
                <w:sz w:val="24"/>
                <w:szCs w:val="24"/>
              </w:rPr>
              <w:t xml:space="preserve">Интерпретация сервисного подхода к управлению ИТ от </w:t>
            </w:r>
            <w:r w:rsidRPr="00EC47DE">
              <w:rPr>
                <w:sz w:val="24"/>
                <w:szCs w:val="24"/>
                <w:lang w:val="en-US" w:eastAsia="en-US"/>
              </w:rPr>
              <w:t>Microsoft</w:t>
            </w:r>
            <w:r w:rsidRPr="00EC47DE">
              <w:rPr>
                <w:sz w:val="24"/>
                <w:szCs w:val="24"/>
              </w:rPr>
              <w:t xml:space="preserve">- составные части, отличия от </w:t>
            </w:r>
            <w:r w:rsidRPr="00EC47DE">
              <w:rPr>
                <w:sz w:val="24"/>
                <w:szCs w:val="24"/>
                <w:lang w:val="en-US" w:eastAsia="en-US"/>
              </w:rPr>
              <w:t>ITIL</w:t>
            </w:r>
            <w:r w:rsidRPr="00EC47DE">
              <w:rPr>
                <w:sz w:val="24"/>
                <w:szCs w:val="24"/>
                <w:lang w:eastAsia="en-US"/>
              </w:rPr>
              <w:t xml:space="preserve">, </w:t>
            </w:r>
            <w:r w:rsidRPr="00EC47DE">
              <w:rPr>
                <w:sz w:val="24"/>
                <w:szCs w:val="24"/>
              </w:rPr>
              <w:t xml:space="preserve">преимущества и недостатки. </w:t>
            </w:r>
          </w:p>
          <w:p w:rsidR="006E41E9" w:rsidRPr="006E41E9" w:rsidRDefault="006E41E9" w:rsidP="008B7BCD">
            <w:pPr>
              <w:pStyle w:val="afc"/>
              <w:numPr>
                <w:ilvl w:val="0"/>
                <w:numId w:val="11"/>
              </w:numPr>
              <w:shd w:val="clear" w:color="auto" w:fill="auto"/>
              <w:spacing w:before="0" w:after="0" w:line="240" w:lineRule="auto"/>
              <w:ind w:left="317" w:right="20" w:hanging="283"/>
              <w:rPr>
                <w:sz w:val="24"/>
                <w:szCs w:val="24"/>
                <w:lang w:val="en-US"/>
              </w:rPr>
            </w:pPr>
            <w:r w:rsidRPr="00EC47DE">
              <w:rPr>
                <w:sz w:val="24"/>
                <w:szCs w:val="24"/>
              </w:rPr>
              <w:t>Модельпроцессовэксплуатации</w:t>
            </w:r>
            <w:r w:rsidRPr="00EC47DE">
              <w:rPr>
                <w:sz w:val="24"/>
                <w:szCs w:val="24"/>
                <w:lang w:val="en-US" w:eastAsia="en-US"/>
              </w:rPr>
              <w:t xml:space="preserve">(MOF Process Model for Operations). </w:t>
            </w:r>
            <w:r w:rsidRPr="00EC47DE">
              <w:rPr>
                <w:sz w:val="24"/>
                <w:szCs w:val="24"/>
              </w:rPr>
              <w:t>Модельгруппэксплуатации</w:t>
            </w:r>
            <w:r w:rsidRPr="00EC47DE">
              <w:rPr>
                <w:sz w:val="24"/>
                <w:szCs w:val="24"/>
                <w:lang w:val="en-US" w:eastAsia="en-US"/>
              </w:rPr>
              <w:t xml:space="preserve">(MOF Team Model for Operations). </w:t>
            </w:r>
          </w:p>
          <w:p w:rsidR="006E41E9" w:rsidRPr="00EC47DE" w:rsidRDefault="006E41E9" w:rsidP="008B7BCD">
            <w:pPr>
              <w:pStyle w:val="afc"/>
              <w:numPr>
                <w:ilvl w:val="0"/>
                <w:numId w:val="11"/>
              </w:numPr>
              <w:shd w:val="clear" w:color="auto" w:fill="auto"/>
              <w:spacing w:before="0" w:after="0" w:line="240" w:lineRule="auto"/>
              <w:ind w:left="317" w:right="20" w:hanging="283"/>
              <w:rPr>
                <w:sz w:val="24"/>
                <w:szCs w:val="24"/>
                <w:lang w:val="en-US"/>
              </w:rPr>
            </w:pPr>
            <w:r w:rsidRPr="00EC47DE">
              <w:rPr>
                <w:sz w:val="24"/>
                <w:szCs w:val="24"/>
              </w:rPr>
              <w:t>Дисциплинауправлениярискамиэксплуатации</w:t>
            </w:r>
            <w:r w:rsidRPr="00EC47DE">
              <w:rPr>
                <w:sz w:val="24"/>
                <w:szCs w:val="24"/>
                <w:lang w:val="en-US" w:eastAsia="en-US"/>
              </w:rPr>
              <w:t xml:space="preserve">(Risk Management Discipline for Operations). </w:t>
            </w:r>
            <w:r w:rsidRPr="00EC47DE">
              <w:rPr>
                <w:sz w:val="24"/>
                <w:szCs w:val="24"/>
              </w:rPr>
              <w:t>Функцииуправленияуслугами</w:t>
            </w:r>
            <w:r w:rsidRPr="00EC47DE">
              <w:rPr>
                <w:sz w:val="24"/>
                <w:szCs w:val="24"/>
                <w:lang w:val="en-US" w:eastAsia="en-US"/>
              </w:rPr>
              <w:t xml:space="preserve">(SMF </w:t>
            </w:r>
            <w:r w:rsidRPr="00EC47DE">
              <w:rPr>
                <w:sz w:val="24"/>
                <w:szCs w:val="24"/>
                <w:lang w:val="en-US"/>
              </w:rPr>
              <w:t xml:space="preserve">- </w:t>
            </w:r>
            <w:r w:rsidRPr="00EC47DE">
              <w:rPr>
                <w:sz w:val="24"/>
                <w:szCs w:val="24"/>
                <w:lang w:val="en-US" w:eastAsia="en-US"/>
              </w:rPr>
              <w:t>Service Management Functions).</w:t>
            </w:r>
          </w:p>
          <w:p w:rsidR="006E41E9" w:rsidRDefault="006E41E9" w:rsidP="008B7BCD">
            <w:pPr>
              <w:pStyle w:val="afc"/>
              <w:numPr>
                <w:ilvl w:val="0"/>
                <w:numId w:val="11"/>
              </w:numPr>
              <w:shd w:val="clear" w:color="auto" w:fill="auto"/>
              <w:spacing w:before="0" w:after="0" w:line="240" w:lineRule="auto"/>
              <w:ind w:left="317" w:right="20" w:hanging="283"/>
              <w:rPr>
                <w:sz w:val="24"/>
                <w:szCs w:val="24"/>
              </w:rPr>
            </w:pPr>
            <w:r w:rsidRPr="00EC47DE">
              <w:rPr>
                <w:sz w:val="24"/>
                <w:szCs w:val="24"/>
              </w:rPr>
              <w:t xml:space="preserve">Цели и задачи упорядочения процессов управления ИТ-ресурсами. Роль управления ИТ-ресурсами в ИТ-стратегии предприятия. Внутренние и внешние факторы, влияющие на процессы управления ИТ-ресурсами. </w:t>
            </w:r>
          </w:p>
          <w:p w:rsidR="006E41E9" w:rsidRDefault="006E41E9" w:rsidP="008B7BCD">
            <w:pPr>
              <w:pStyle w:val="afc"/>
              <w:numPr>
                <w:ilvl w:val="0"/>
                <w:numId w:val="11"/>
              </w:numPr>
              <w:shd w:val="clear" w:color="auto" w:fill="auto"/>
              <w:spacing w:before="0" w:after="0" w:line="240" w:lineRule="auto"/>
              <w:ind w:left="317" w:right="20" w:hanging="283"/>
              <w:rPr>
                <w:sz w:val="24"/>
                <w:szCs w:val="24"/>
              </w:rPr>
            </w:pPr>
            <w:r w:rsidRPr="00EC47DE">
              <w:rPr>
                <w:sz w:val="24"/>
                <w:szCs w:val="24"/>
              </w:rPr>
              <w:t xml:space="preserve">Практика организации процессов управления ИТ-ресурами в российских компаниях. </w:t>
            </w:r>
          </w:p>
          <w:p w:rsidR="006E41E9" w:rsidRDefault="006E41E9" w:rsidP="008B7BCD">
            <w:pPr>
              <w:pStyle w:val="afc"/>
              <w:numPr>
                <w:ilvl w:val="0"/>
                <w:numId w:val="11"/>
              </w:numPr>
              <w:shd w:val="clear" w:color="auto" w:fill="auto"/>
              <w:spacing w:before="0" w:after="0" w:line="240" w:lineRule="auto"/>
              <w:ind w:left="317" w:right="20" w:hanging="283"/>
              <w:rPr>
                <w:sz w:val="24"/>
                <w:szCs w:val="24"/>
              </w:rPr>
            </w:pPr>
            <w:r w:rsidRPr="00EC47DE">
              <w:rPr>
                <w:sz w:val="24"/>
                <w:szCs w:val="24"/>
              </w:rPr>
              <w:t xml:space="preserve">Организация проекта по внедрению процессов управления ИТ-ресурсами в соответствии с требованиями </w:t>
            </w:r>
            <w:r w:rsidRPr="00EC47DE">
              <w:rPr>
                <w:sz w:val="24"/>
                <w:szCs w:val="24"/>
                <w:lang w:val="en-US" w:eastAsia="en-US"/>
              </w:rPr>
              <w:t>ITSM</w:t>
            </w:r>
            <w:r w:rsidRPr="00EC47DE">
              <w:rPr>
                <w:sz w:val="24"/>
                <w:szCs w:val="24"/>
                <w:lang w:eastAsia="en-US"/>
              </w:rPr>
              <w:t xml:space="preserve">: </w:t>
            </w:r>
            <w:r w:rsidRPr="00EC47DE">
              <w:rPr>
                <w:sz w:val="24"/>
                <w:szCs w:val="24"/>
              </w:rPr>
              <w:t xml:space="preserve">определение этапов проекта, результатов, ресурсов, рисков. </w:t>
            </w:r>
          </w:p>
          <w:p w:rsidR="006E41E9" w:rsidRPr="00EC47DE" w:rsidRDefault="006E41E9" w:rsidP="006E41E9">
            <w:pPr>
              <w:pStyle w:val="afc"/>
              <w:shd w:val="clear" w:color="auto" w:fill="auto"/>
              <w:spacing w:before="0" w:after="0" w:line="240" w:lineRule="auto"/>
              <w:ind w:left="317" w:right="20" w:firstLine="0"/>
              <w:rPr>
                <w:sz w:val="24"/>
                <w:szCs w:val="24"/>
              </w:rPr>
            </w:pPr>
          </w:p>
        </w:tc>
      </w:tr>
      <w:tr w:rsidR="006E41E9" w:rsidRPr="00773DBC" w:rsidTr="007C4D95">
        <w:tc>
          <w:tcPr>
            <w:tcW w:w="817" w:type="dxa"/>
          </w:tcPr>
          <w:p w:rsidR="006E41E9" w:rsidRPr="00773DBC" w:rsidRDefault="006E41E9" w:rsidP="007C4D95">
            <w:pPr>
              <w:pStyle w:val="a8"/>
              <w:ind w:hanging="567"/>
              <w:jc w:val="center"/>
            </w:pPr>
            <w:r>
              <w:t>4</w:t>
            </w:r>
          </w:p>
        </w:tc>
        <w:tc>
          <w:tcPr>
            <w:tcW w:w="2835" w:type="dxa"/>
          </w:tcPr>
          <w:p w:rsidR="006E41E9" w:rsidRPr="00F575C4" w:rsidRDefault="006E41E9" w:rsidP="007C4D95">
            <w:pPr>
              <w:jc w:val="both"/>
            </w:pPr>
            <w:r w:rsidRPr="00F575C4">
              <w:rPr>
                <w:color w:val="000000"/>
              </w:rPr>
              <w:t>Системы управления ИТ- инфраструктурой предпри- ятия: MOF (Maйкрософт), ITSM (HP)</w:t>
            </w:r>
          </w:p>
        </w:tc>
        <w:tc>
          <w:tcPr>
            <w:tcW w:w="5919" w:type="dxa"/>
          </w:tcPr>
          <w:p w:rsidR="0033705B" w:rsidRDefault="00453B56" w:rsidP="008B7BCD">
            <w:pPr>
              <w:pStyle w:val="610"/>
              <w:numPr>
                <w:ilvl w:val="0"/>
                <w:numId w:val="12"/>
              </w:numPr>
              <w:shd w:val="clear" w:color="auto" w:fill="auto"/>
              <w:spacing w:line="240" w:lineRule="auto"/>
              <w:ind w:left="317" w:hanging="317"/>
              <w:rPr>
                <w:color w:val="000000"/>
                <w:sz w:val="24"/>
                <w:szCs w:val="24"/>
              </w:rPr>
            </w:pPr>
            <w:r>
              <w:rPr>
                <w:color w:val="000000"/>
                <w:sz w:val="24"/>
                <w:szCs w:val="24"/>
              </w:rPr>
              <w:t>Целесообразность созда</w:t>
            </w:r>
            <w:r w:rsidR="006E41E9" w:rsidRPr="00F575C4">
              <w:rPr>
                <w:color w:val="000000"/>
                <w:sz w:val="24"/>
                <w:szCs w:val="24"/>
              </w:rPr>
              <w:t xml:space="preserve">ния системы управления ИТ- </w:t>
            </w:r>
            <w:r>
              <w:rPr>
                <w:color w:val="000000"/>
                <w:sz w:val="24"/>
                <w:szCs w:val="24"/>
              </w:rPr>
              <w:t xml:space="preserve">инфраструктурой. </w:t>
            </w:r>
          </w:p>
          <w:p w:rsidR="0033705B" w:rsidRDefault="00453B56" w:rsidP="008B7BCD">
            <w:pPr>
              <w:pStyle w:val="610"/>
              <w:numPr>
                <w:ilvl w:val="0"/>
                <w:numId w:val="12"/>
              </w:numPr>
              <w:shd w:val="clear" w:color="auto" w:fill="auto"/>
              <w:spacing w:line="240" w:lineRule="auto"/>
              <w:ind w:left="317" w:hanging="317"/>
              <w:rPr>
                <w:color w:val="000000"/>
                <w:sz w:val="24"/>
                <w:szCs w:val="24"/>
              </w:rPr>
            </w:pPr>
            <w:r>
              <w:rPr>
                <w:color w:val="000000"/>
                <w:sz w:val="24"/>
                <w:szCs w:val="24"/>
              </w:rPr>
              <w:t>Системы управ</w:t>
            </w:r>
            <w:r w:rsidR="006E41E9" w:rsidRPr="00F575C4">
              <w:rPr>
                <w:color w:val="000000"/>
                <w:sz w:val="24"/>
                <w:szCs w:val="24"/>
              </w:rPr>
              <w:t xml:space="preserve">ления и мониторинга ИТ- инфраструктуры предприятия. </w:t>
            </w:r>
          </w:p>
          <w:p w:rsidR="0033705B" w:rsidRDefault="00453B56" w:rsidP="008B7BCD">
            <w:pPr>
              <w:pStyle w:val="610"/>
              <w:numPr>
                <w:ilvl w:val="0"/>
                <w:numId w:val="12"/>
              </w:numPr>
              <w:shd w:val="clear" w:color="auto" w:fill="auto"/>
              <w:spacing w:line="240" w:lineRule="auto"/>
              <w:ind w:left="317" w:hanging="317"/>
              <w:rPr>
                <w:color w:val="000000"/>
                <w:sz w:val="24"/>
                <w:szCs w:val="24"/>
              </w:rPr>
            </w:pPr>
            <w:r>
              <w:rPr>
                <w:color w:val="000000"/>
                <w:sz w:val="24"/>
                <w:szCs w:val="24"/>
              </w:rPr>
              <w:t>Обеспечение прозрачности инве</w:t>
            </w:r>
            <w:r w:rsidR="006E41E9" w:rsidRPr="00F575C4">
              <w:rPr>
                <w:color w:val="000000"/>
                <w:sz w:val="24"/>
                <w:szCs w:val="24"/>
              </w:rPr>
              <w:t xml:space="preserve">стиций в ИТ-инфраструктуру. Примеры систем управления. MOF - Microsoft Operations Framework. </w:t>
            </w:r>
          </w:p>
          <w:p w:rsidR="0033705B" w:rsidRDefault="006E41E9" w:rsidP="008B7BCD">
            <w:pPr>
              <w:pStyle w:val="610"/>
              <w:numPr>
                <w:ilvl w:val="0"/>
                <w:numId w:val="12"/>
              </w:numPr>
              <w:shd w:val="clear" w:color="auto" w:fill="auto"/>
              <w:spacing w:line="240" w:lineRule="auto"/>
              <w:ind w:left="317" w:hanging="317"/>
              <w:rPr>
                <w:color w:val="000000"/>
                <w:sz w:val="24"/>
                <w:szCs w:val="24"/>
              </w:rPr>
            </w:pPr>
            <w:r w:rsidRPr="00F575C4">
              <w:rPr>
                <w:color w:val="000000"/>
                <w:sz w:val="24"/>
                <w:szCs w:val="24"/>
              </w:rPr>
              <w:t>Интерпретация сервис- ного подхода к управлению ИТ от Микрософт - составные части, от- л</w:t>
            </w:r>
            <w:r w:rsidR="00453B56">
              <w:rPr>
                <w:color w:val="000000"/>
                <w:sz w:val="24"/>
                <w:szCs w:val="24"/>
              </w:rPr>
              <w:t>ичия от ITIL, преимущества и не</w:t>
            </w:r>
            <w:r w:rsidRPr="00F575C4">
              <w:rPr>
                <w:color w:val="000000"/>
                <w:sz w:val="24"/>
                <w:szCs w:val="24"/>
              </w:rPr>
              <w:t xml:space="preserve">достатки Введение в MOF. Подход MOF к сервис-менеджменту. MOF — миссия, цели и структура подхода. </w:t>
            </w:r>
          </w:p>
          <w:p w:rsidR="006E41E9" w:rsidRPr="00F575C4" w:rsidRDefault="0033705B" w:rsidP="008B7BCD">
            <w:pPr>
              <w:pStyle w:val="610"/>
              <w:numPr>
                <w:ilvl w:val="0"/>
                <w:numId w:val="12"/>
              </w:numPr>
              <w:shd w:val="clear" w:color="auto" w:fill="auto"/>
              <w:spacing w:line="240" w:lineRule="auto"/>
              <w:ind w:left="317" w:hanging="317"/>
              <w:rPr>
                <w:sz w:val="24"/>
                <w:szCs w:val="24"/>
              </w:rPr>
            </w:pPr>
            <w:r>
              <w:rPr>
                <w:color w:val="000000"/>
                <w:sz w:val="24"/>
                <w:szCs w:val="24"/>
              </w:rPr>
              <w:lastRenderedPageBreak/>
              <w:t>Модели MOF. Использо</w:t>
            </w:r>
            <w:r w:rsidR="006E41E9" w:rsidRPr="00F575C4">
              <w:rPr>
                <w:color w:val="000000"/>
                <w:sz w:val="24"/>
                <w:szCs w:val="24"/>
              </w:rPr>
              <w:t>в</w:t>
            </w:r>
            <w:r>
              <w:rPr>
                <w:color w:val="000000"/>
                <w:sz w:val="24"/>
                <w:szCs w:val="24"/>
              </w:rPr>
              <w:t>ание библиотеки ITIL. Взаимоот</w:t>
            </w:r>
            <w:r w:rsidR="006E41E9" w:rsidRPr="00F575C4">
              <w:rPr>
                <w:color w:val="000000"/>
                <w:sz w:val="24"/>
                <w:szCs w:val="24"/>
              </w:rPr>
              <w:t>ношения между подходом MOF и библиотекой ITIL. MOF — Модель процессов. Функции сервис- менеджмента (Service Manageme</w:t>
            </w:r>
            <w:r>
              <w:rPr>
                <w:color w:val="000000"/>
                <w:sz w:val="24"/>
                <w:szCs w:val="24"/>
              </w:rPr>
              <w:t>nt Functions — SMFs). MOF — Мо</w:t>
            </w:r>
            <w:r w:rsidR="006E41E9" w:rsidRPr="00F575C4">
              <w:rPr>
                <w:color w:val="000000"/>
                <w:sz w:val="24"/>
                <w:szCs w:val="24"/>
              </w:rPr>
              <w:t>дель команды. Модель команды и коммуникации. MOF — Модель управления рисками. Значение у</w:t>
            </w:r>
            <w:r>
              <w:rPr>
                <w:color w:val="000000"/>
                <w:sz w:val="24"/>
                <w:szCs w:val="24"/>
              </w:rPr>
              <w:t>правления рисками для оператив</w:t>
            </w:r>
            <w:r w:rsidR="006E41E9" w:rsidRPr="00F575C4">
              <w:rPr>
                <w:color w:val="000000"/>
                <w:sz w:val="24"/>
                <w:szCs w:val="24"/>
              </w:rPr>
              <w:t>ной работы ИТ.</w:t>
            </w:r>
          </w:p>
        </w:tc>
      </w:tr>
      <w:tr w:rsidR="006E41E9" w:rsidRPr="00773DBC" w:rsidTr="007C4D95">
        <w:tc>
          <w:tcPr>
            <w:tcW w:w="817" w:type="dxa"/>
          </w:tcPr>
          <w:p w:rsidR="006E41E9" w:rsidRPr="00773DBC" w:rsidRDefault="006E41E9" w:rsidP="007C4D95">
            <w:pPr>
              <w:pStyle w:val="a8"/>
              <w:ind w:hanging="567"/>
              <w:jc w:val="center"/>
            </w:pPr>
            <w:r>
              <w:lastRenderedPageBreak/>
              <w:t>5</w:t>
            </w:r>
          </w:p>
        </w:tc>
        <w:tc>
          <w:tcPr>
            <w:tcW w:w="2835" w:type="dxa"/>
          </w:tcPr>
          <w:p w:rsidR="006E41E9" w:rsidRPr="00F575C4" w:rsidRDefault="006E41E9" w:rsidP="007C4D95">
            <w:pPr>
              <w:pStyle w:val="21"/>
              <w:shd w:val="clear" w:color="auto" w:fill="auto"/>
              <w:spacing w:after="0" w:line="240" w:lineRule="auto"/>
              <w:ind w:left="34"/>
              <w:jc w:val="both"/>
              <w:rPr>
                <w:b w:val="0"/>
                <w:sz w:val="24"/>
                <w:szCs w:val="24"/>
              </w:rPr>
            </w:pPr>
            <w:r w:rsidRPr="00F575C4">
              <w:rPr>
                <w:b w:val="0"/>
                <w:color w:val="000000"/>
                <w:sz w:val="24"/>
                <w:szCs w:val="24"/>
              </w:rPr>
              <w:t>Построение оптимальной ИТ-инфраструктуры пред- приятия на основе бизнес- стратегии предприятия</w:t>
            </w:r>
          </w:p>
        </w:tc>
        <w:tc>
          <w:tcPr>
            <w:tcW w:w="5919" w:type="dxa"/>
          </w:tcPr>
          <w:p w:rsidR="00F66AAB" w:rsidRDefault="00F66AAB" w:rsidP="008B7BCD">
            <w:pPr>
              <w:pStyle w:val="610"/>
              <w:numPr>
                <w:ilvl w:val="0"/>
                <w:numId w:val="13"/>
              </w:numPr>
              <w:shd w:val="clear" w:color="auto" w:fill="auto"/>
              <w:spacing w:line="240" w:lineRule="auto"/>
              <w:ind w:left="317" w:hanging="283"/>
              <w:rPr>
                <w:color w:val="000000"/>
                <w:sz w:val="24"/>
                <w:szCs w:val="24"/>
              </w:rPr>
            </w:pPr>
            <w:r>
              <w:rPr>
                <w:color w:val="000000"/>
                <w:sz w:val="24"/>
                <w:szCs w:val="24"/>
              </w:rPr>
              <w:t>Цели и задачи упорядоче</w:t>
            </w:r>
            <w:r w:rsidR="006E41E9" w:rsidRPr="00F575C4">
              <w:rPr>
                <w:color w:val="000000"/>
                <w:sz w:val="24"/>
                <w:szCs w:val="24"/>
              </w:rPr>
              <w:t xml:space="preserve">ния процессов управления ИТ- ресурсами. </w:t>
            </w:r>
          </w:p>
          <w:p w:rsidR="00F66AAB" w:rsidRDefault="006E41E9" w:rsidP="008B7BCD">
            <w:pPr>
              <w:pStyle w:val="610"/>
              <w:numPr>
                <w:ilvl w:val="0"/>
                <w:numId w:val="13"/>
              </w:numPr>
              <w:shd w:val="clear" w:color="auto" w:fill="auto"/>
              <w:spacing w:line="240" w:lineRule="auto"/>
              <w:ind w:left="317" w:hanging="283"/>
              <w:rPr>
                <w:color w:val="000000"/>
                <w:sz w:val="24"/>
                <w:szCs w:val="24"/>
              </w:rPr>
            </w:pPr>
            <w:r w:rsidRPr="00F575C4">
              <w:rPr>
                <w:color w:val="000000"/>
                <w:sz w:val="24"/>
                <w:szCs w:val="24"/>
              </w:rPr>
              <w:t xml:space="preserve">Роль управления ИТ- ресурсами в ИТ-стратегии пред- приятия. Внутренние и внешние факторы, влияющие на процессы управления ИТ-ресурсами. </w:t>
            </w:r>
          </w:p>
          <w:p w:rsidR="00F66AAB" w:rsidRDefault="00F66AAB" w:rsidP="008B7BCD">
            <w:pPr>
              <w:pStyle w:val="610"/>
              <w:numPr>
                <w:ilvl w:val="0"/>
                <w:numId w:val="13"/>
              </w:numPr>
              <w:shd w:val="clear" w:color="auto" w:fill="auto"/>
              <w:spacing w:line="240" w:lineRule="auto"/>
              <w:ind w:left="317" w:hanging="283"/>
              <w:rPr>
                <w:color w:val="000000"/>
                <w:sz w:val="24"/>
                <w:szCs w:val="24"/>
              </w:rPr>
            </w:pPr>
            <w:r>
              <w:rPr>
                <w:color w:val="000000"/>
                <w:sz w:val="24"/>
                <w:szCs w:val="24"/>
              </w:rPr>
              <w:t>Практи</w:t>
            </w:r>
            <w:r w:rsidR="006E41E9" w:rsidRPr="00F575C4">
              <w:rPr>
                <w:color w:val="000000"/>
                <w:sz w:val="24"/>
                <w:szCs w:val="24"/>
              </w:rPr>
              <w:t xml:space="preserve">ка организации процессов управления ИТ-ресурами в российских компаниях. </w:t>
            </w:r>
          </w:p>
          <w:p w:rsidR="00F66AAB" w:rsidRDefault="006E41E9" w:rsidP="008B7BCD">
            <w:pPr>
              <w:pStyle w:val="610"/>
              <w:numPr>
                <w:ilvl w:val="0"/>
                <w:numId w:val="13"/>
              </w:numPr>
              <w:shd w:val="clear" w:color="auto" w:fill="auto"/>
              <w:spacing w:line="240" w:lineRule="auto"/>
              <w:ind w:left="317" w:hanging="283"/>
              <w:rPr>
                <w:color w:val="000000"/>
                <w:sz w:val="24"/>
                <w:szCs w:val="24"/>
              </w:rPr>
            </w:pPr>
            <w:r w:rsidRPr="00F575C4">
              <w:rPr>
                <w:color w:val="000000"/>
                <w:sz w:val="24"/>
                <w:szCs w:val="24"/>
              </w:rPr>
              <w:t xml:space="preserve">Организация проекта </w:t>
            </w:r>
            <w:r w:rsidR="00F66AAB">
              <w:rPr>
                <w:color w:val="000000"/>
                <w:sz w:val="24"/>
                <w:szCs w:val="24"/>
              </w:rPr>
              <w:t>по внедрению процессов управле</w:t>
            </w:r>
            <w:r w:rsidRPr="00F575C4">
              <w:rPr>
                <w:color w:val="000000"/>
                <w:sz w:val="24"/>
                <w:szCs w:val="24"/>
              </w:rPr>
              <w:t>ния ИТ-ресурсами в соответствии с требованиями ITSM: определение эта</w:t>
            </w:r>
            <w:r w:rsidR="00F66AAB">
              <w:rPr>
                <w:color w:val="000000"/>
                <w:sz w:val="24"/>
                <w:szCs w:val="24"/>
              </w:rPr>
              <w:t>пов проекта, результатов, ресур</w:t>
            </w:r>
            <w:r w:rsidRPr="00F575C4">
              <w:rPr>
                <w:color w:val="000000"/>
                <w:sz w:val="24"/>
                <w:szCs w:val="24"/>
              </w:rPr>
              <w:t>сов, рисков. Обсуждение проектов, разработанных слушателями. Це- ли</w:t>
            </w:r>
            <w:r w:rsidR="00F66AAB">
              <w:rPr>
                <w:color w:val="000000"/>
                <w:sz w:val="24"/>
                <w:szCs w:val="24"/>
              </w:rPr>
              <w:t xml:space="preserve"> и задачи стратегического плани</w:t>
            </w:r>
            <w:r w:rsidRPr="00F575C4">
              <w:rPr>
                <w:color w:val="000000"/>
                <w:sz w:val="24"/>
                <w:szCs w:val="24"/>
              </w:rPr>
              <w:t xml:space="preserve">рования ИС. </w:t>
            </w:r>
          </w:p>
          <w:p w:rsidR="00F66AAB" w:rsidRDefault="006E41E9" w:rsidP="008B7BCD">
            <w:pPr>
              <w:pStyle w:val="610"/>
              <w:numPr>
                <w:ilvl w:val="0"/>
                <w:numId w:val="13"/>
              </w:numPr>
              <w:shd w:val="clear" w:color="auto" w:fill="auto"/>
              <w:spacing w:line="240" w:lineRule="auto"/>
              <w:ind w:left="317" w:hanging="283"/>
              <w:rPr>
                <w:color w:val="000000"/>
                <w:sz w:val="24"/>
                <w:szCs w:val="24"/>
              </w:rPr>
            </w:pPr>
            <w:r w:rsidRPr="00F575C4">
              <w:rPr>
                <w:color w:val="000000"/>
                <w:sz w:val="24"/>
                <w:szCs w:val="24"/>
              </w:rPr>
              <w:t xml:space="preserve">Понятие ИТ-стратегии предприятия. Связь ИТ-стратегии с бизнес-стратегией. ИТ-стратегия в отсутствие бизнес-стратегии. Внутренние и внешние факторы, влияющие на ИТ-стратегию. </w:t>
            </w:r>
          </w:p>
          <w:p w:rsidR="00F66AAB" w:rsidRDefault="006E41E9" w:rsidP="008B7BCD">
            <w:pPr>
              <w:pStyle w:val="610"/>
              <w:numPr>
                <w:ilvl w:val="0"/>
                <w:numId w:val="13"/>
              </w:numPr>
              <w:shd w:val="clear" w:color="auto" w:fill="auto"/>
              <w:spacing w:line="240" w:lineRule="auto"/>
              <w:ind w:left="317" w:hanging="283"/>
              <w:rPr>
                <w:color w:val="000000"/>
                <w:sz w:val="24"/>
                <w:szCs w:val="24"/>
              </w:rPr>
            </w:pPr>
            <w:r w:rsidRPr="00F575C4">
              <w:rPr>
                <w:color w:val="000000"/>
                <w:sz w:val="24"/>
                <w:szCs w:val="24"/>
              </w:rPr>
              <w:t xml:space="preserve">Внут-стратегию. Ожидания от ИТ- стратегии. Обязательные элементы ИТ-стратегии. </w:t>
            </w:r>
          </w:p>
          <w:p w:rsidR="006E41E9" w:rsidRPr="00F575C4" w:rsidRDefault="006E41E9" w:rsidP="008B7BCD">
            <w:pPr>
              <w:pStyle w:val="610"/>
              <w:numPr>
                <w:ilvl w:val="0"/>
                <w:numId w:val="13"/>
              </w:numPr>
              <w:shd w:val="clear" w:color="auto" w:fill="auto"/>
              <w:spacing w:line="240" w:lineRule="auto"/>
              <w:ind w:left="317" w:hanging="283"/>
              <w:rPr>
                <w:sz w:val="24"/>
                <w:szCs w:val="24"/>
              </w:rPr>
            </w:pPr>
            <w:r w:rsidRPr="00F575C4">
              <w:rPr>
                <w:color w:val="000000"/>
                <w:sz w:val="24"/>
                <w:szCs w:val="24"/>
              </w:rPr>
              <w:t xml:space="preserve">Структура проекта по разработке ИТ-стратегии, воз- можные исполнители проекта. </w:t>
            </w:r>
          </w:p>
        </w:tc>
      </w:tr>
      <w:tr w:rsidR="006E41E9" w:rsidRPr="00773DBC" w:rsidTr="007C4D95">
        <w:tc>
          <w:tcPr>
            <w:tcW w:w="817" w:type="dxa"/>
          </w:tcPr>
          <w:p w:rsidR="006E41E9" w:rsidRDefault="006E41E9" w:rsidP="007C4D95">
            <w:pPr>
              <w:pStyle w:val="a8"/>
              <w:ind w:hanging="567"/>
              <w:jc w:val="center"/>
            </w:pPr>
            <w:r>
              <w:t>6</w:t>
            </w:r>
          </w:p>
        </w:tc>
        <w:tc>
          <w:tcPr>
            <w:tcW w:w="2835" w:type="dxa"/>
          </w:tcPr>
          <w:p w:rsidR="006E41E9" w:rsidRPr="00F575C4" w:rsidRDefault="006E41E9" w:rsidP="007C4D95">
            <w:pPr>
              <w:ind w:firstLine="34"/>
              <w:jc w:val="both"/>
            </w:pPr>
            <w:r w:rsidRPr="00F575C4">
              <w:rPr>
                <w:color w:val="000000"/>
              </w:rPr>
              <w:t>Организация технического обслуживания и эксплуа- тации информационных систем</w:t>
            </w:r>
          </w:p>
        </w:tc>
        <w:tc>
          <w:tcPr>
            <w:tcW w:w="5919" w:type="dxa"/>
          </w:tcPr>
          <w:p w:rsidR="00F66AAB" w:rsidRDefault="006E41E9" w:rsidP="008B7BCD">
            <w:pPr>
              <w:pStyle w:val="610"/>
              <w:numPr>
                <w:ilvl w:val="0"/>
                <w:numId w:val="14"/>
              </w:numPr>
              <w:shd w:val="clear" w:color="auto" w:fill="auto"/>
              <w:spacing w:line="240" w:lineRule="auto"/>
              <w:ind w:left="317" w:hanging="283"/>
              <w:rPr>
                <w:color w:val="000000"/>
                <w:sz w:val="24"/>
                <w:szCs w:val="24"/>
              </w:rPr>
            </w:pPr>
            <w:r w:rsidRPr="00F575C4">
              <w:rPr>
                <w:color w:val="000000"/>
                <w:sz w:val="24"/>
                <w:szCs w:val="24"/>
              </w:rPr>
              <w:t xml:space="preserve">Назначение и задачи технического обслуживания. Время простоя информационной системы. </w:t>
            </w:r>
          </w:p>
          <w:p w:rsidR="00F66AAB" w:rsidRDefault="006E41E9" w:rsidP="008B7BCD">
            <w:pPr>
              <w:pStyle w:val="610"/>
              <w:numPr>
                <w:ilvl w:val="0"/>
                <w:numId w:val="14"/>
              </w:numPr>
              <w:shd w:val="clear" w:color="auto" w:fill="auto"/>
              <w:spacing w:line="240" w:lineRule="auto"/>
              <w:ind w:left="317" w:hanging="283"/>
              <w:rPr>
                <w:color w:val="000000"/>
                <w:sz w:val="24"/>
                <w:szCs w:val="24"/>
              </w:rPr>
            </w:pPr>
            <w:r w:rsidRPr="00F575C4">
              <w:rPr>
                <w:color w:val="000000"/>
                <w:sz w:val="24"/>
                <w:szCs w:val="24"/>
              </w:rPr>
              <w:t xml:space="preserve">Расчет стоимости простоя. </w:t>
            </w:r>
            <w:r w:rsidR="00F66AAB">
              <w:rPr>
                <w:color w:val="000000"/>
                <w:sz w:val="24"/>
                <w:szCs w:val="24"/>
              </w:rPr>
              <w:t>Оптимизация ресурсов информа</w:t>
            </w:r>
            <w:r w:rsidRPr="00F575C4">
              <w:rPr>
                <w:color w:val="000000"/>
                <w:sz w:val="24"/>
                <w:szCs w:val="24"/>
              </w:rPr>
              <w:t xml:space="preserve">ционной системы. </w:t>
            </w:r>
          </w:p>
          <w:p w:rsidR="00F66AAB" w:rsidRDefault="006E41E9" w:rsidP="008B7BCD">
            <w:pPr>
              <w:pStyle w:val="610"/>
              <w:numPr>
                <w:ilvl w:val="0"/>
                <w:numId w:val="14"/>
              </w:numPr>
              <w:shd w:val="clear" w:color="auto" w:fill="auto"/>
              <w:spacing w:line="240" w:lineRule="auto"/>
              <w:ind w:left="317" w:hanging="283"/>
              <w:rPr>
                <w:color w:val="000000"/>
                <w:sz w:val="24"/>
                <w:szCs w:val="24"/>
              </w:rPr>
            </w:pPr>
            <w:r w:rsidRPr="00F575C4">
              <w:rPr>
                <w:color w:val="000000"/>
                <w:sz w:val="24"/>
                <w:szCs w:val="24"/>
              </w:rPr>
              <w:t xml:space="preserve">Техническое обслуживание </w:t>
            </w:r>
            <w:r w:rsidR="00F66AAB">
              <w:rPr>
                <w:color w:val="000000"/>
                <w:sz w:val="24"/>
                <w:szCs w:val="24"/>
              </w:rPr>
              <w:t xml:space="preserve">на этапе эксплуатации информационной системы. </w:t>
            </w:r>
          </w:p>
          <w:p w:rsidR="00F66AAB" w:rsidRDefault="00F66AAB" w:rsidP="008B7BCD">
            <w:pPr>
              <w:pStyle w:val="610"/>
              <w:numPr>
                <w:ilvl w:val="0"/>
                <w:numId w:val="14"/>
              </w:numPr>
              <w:shd w:val="clear" w:color="auto" w:fill="auto"/>
              <w:spacing w:line="240" w:lineRule="auto"/>
              <w:ind w:left="317" w:hanging="283"/>
              <w:rPr>
                <w:color w:val="000000"/>
                <w:sz w:val="24"/>
                <w:szCs w:val="24"/>
              </w:rPr>
            </w:pPr>
            <w:r>
              <w:rPr>
                <w:color w:val="000000"/>
                <w:sz w:val="24"/>
                <w:szCs w:val="24"/>
              </w:rPr>
              <w:t>Ошибки обслуживания. Гарантийное и тех</w:t>
            </w:r>
            <w:r w:rsidR="006E41E9" w:rsidRPr="00F575C4">
              <w:rPr>
                <w:color w:val="000000"/>
                <w:sz w:val="24"/>
                <w:szCs w:val="24"/>
              </w:rPr>
              <w:t>ническое обслуживание. Стандартные программы технического обслуживан</w:t>
            </w:r>
            <w:r w:rsidR="007704E8">
              <w:rPr>
                <w:color w:val="000000"/>
                <w:sz w:val="24"/>
                <w:szCs w:val="24"/>
              </w:rPr>
              <w:t>ия. Расширенные программы техни</w:t>
            </w:r>
            <w:r w:rsidR="006E41E9" w:rsidRPr="00F575C4">
              <w:rPr>
                <w:color w:val="000000"/>
                <w:sz w:val="24"/>
                <w:szCs w:val="24"/>
              </w:rPr>
              <w:t xml:space="preserve">ческого обслуживания. </w:t>
            </w:r>
          </w:p>
          <w:p w:rsidR="00F66AAB" w:rsidRDefault="006E41E9" w:rsidP="008B7BCD">
            <w:pPr>
              <w:pStyle w:val="610"/>
              <w:numPr>
                <w:ilvl w:val="0"/>
                <w:numId w:val="14"/>
              </w:numPr>
              <w:shd w:val="clear" w:color="auto" w:fill="auto"/>
              <w:spacing w:line="240" w:lineRule="auto"/>
              <w:ind w:left="317" w:hanging="283"/>
              <w:rPr>
                <w:color w:val="000000"/>
                <w:sz w:val="24"/>
                <w:szCs w:val="24"/>
              </w:rPr>
            </w:pPr>
            <w:r w:rsidRPr="00F575C4">
              <w:rPr>
                <w:color w:val="000000"/>
                <w:sz w:val="24"/>
                <w:szCs w:val="24"/>
              </w:rPr>
              <w:t xml:space="preserve">Решение задач интеграционного характера. Регламентные мероприятия. </w:t>
            </w:r>
          </w:p>
          <w:p w:rsidR="00F66AAB" w:rsidRDefault="006E41E9" w:rsidP="008B7BCD">
            <w:pPr>
              <w:pStyle w:val="610"/>
              <w:numPr>
                <w:ilvl w:val="0"/>
                <w:numId w:val="14"/>
              </w:numPr>
              <w:shd w:val="clear" w:color="auto" w:fill="auto"/>
              <w:spacing w:line="240" w:lineRule="auto"/>
              <w:ind w:left="317" w:hanging="283"/>
              <w:rPr>
                <w:color w:val="000000"/>
                <w:sz w:val="24"/>
                <w:szCs w:val="24"/>
              </w:rPr>
            </w:pPr>
            <w:r w:rsidRPr="00F575C4">
              <w:rPr>
                <w:color w:val="000000"/>
                <w:sz w:val="24"/>
                <w:szCs w:val="24"/>
              </w:rPr>
              <w:t>До</w:t>
            </w:r>
            <w:r w:rsidR="00F66AAB">
              <w:rPr>
                <w:color w:val="000000"/>
                <w:sz w:val="24"/>
                <w:szCs w:val="24"/>
              </w:rPr>
              <w:t>кументирование систем и оптимизация конфигураций оборудования и программного обеспече</w:t>
            </w:r>
            <w:r w:rsidRPr="00F575C4">
              <w:rPr>
                <w:color w:val="000000"/>
                <w:sz w:val="24"/>
                <w:szCs w:val="24"/>
              </w:rPr>
              <w:t xml:space="preserve">ния серверного комплекса. </w:t>
            </w:r>
          </w:p>
          <w:p w:rsidR="006E41E9" w:rsidRPr="00F575C4" w:rsidRDefault="00F66AAB" w:rsidP="008B7BCD">
            <w:pPr>
              <w:pStyle w:val="610"/>
              <w:numPr>
                <w:ilvl w:val="0"/>
                <w:numId w:val="14"/>
              </w:numPr>
              <w:shd w:val="clear" w:color="auto" w:fill="auto"/>
              <w:spacing w:line="240" w:lineRule="auto"/>
              <w:ind w:left="317" w:hanging="283"/>
              <w:rPr>
                <w:sz w:val="24"/>
                <w:szCs w:val="24"/>
              </w:rPr>
            </w:pPr>
            <w:r>
              <w:rPr>
                <w:color w:val="000000"/>
                <w:sz w:val="24"/>
                <w:szCs w:val="24"/>
              </w:rPr>
              <w:t>Вос</w:t>
            </w:r>
            <w:r w:rsidR="006E41E9" w:rsidRPr="00F575C4">
              <w:rPr>
                <w:color w:val="000000"/>
                <w:sz w:val="24"/>
                <w:szCs w:val="24"/>
              </w:rPr>
              <w:t xml:space="preserve">становление работоспособности. Контроль технического состояния </w:t>
            </w:r>
            <w:r>
              <w:rPr>
                <w:color w:val="000000"/>
                <w:sz w:val="24"/>
                <w:szCs w:val="24"/>
              </w:rPr>
              <w:t>и конфигураций поддерживаемо</w:t>
            </w:r>
            <w:r w:rsidR="006E41E9" w:rsidRPr="00F575C4">
              <w:rPr>
                <w:color w:val="000000"/>
                <w:sz w:val="24"/>
                <w:szCs w:val="24"/>
              </w:rPr>
              <w:t xml:space="preserve">го оборудования. Аутсорсинг. </w:t>
            </w:r>
          </w:p>
        </w:tc>
      </w:tr>
    </w:tbl>
    <w:p w:rsidR="00724F7F" w:rsidRDefault="00724F7F" w:rsidP="00724F7F">
      <w:pPr>
        <w:pStyle w:val="afc"/>
        <w:shd w:val="clear" w:color="auto" w:fill="auto"/>
        <w:tabs>
          <w:tab w:val="left" w:pos="760"/>
          <w:tab w:val="left" w:pos="993"/>
        </w:tabs>
        <w:spacing w:before="0" w:after="0" w:line="240" w:lineRule="auto"/>
        <w:ind w:right="40" w:firstLine="0"/>
        <w:rPr>
          <w:sz w:val="24"/>
          <w:szCs w:val="24"/>
        </w:rPr>
      </w:pPr>
    </w:p>
    <w:p w:rsidR="00D313D7" w:rsidRPr="00724F7F" w:rsidRDefault="00D313D7" w:rsidP="00724F7F">
      <w:pPr>
        <w:pStyle w:val="afc"/>
        <w:shd w:val="clear" w:color="auto" w:fill="auto"/>
        <w:tabs>
          <w:tab w:val="left" w:pos="760"/>
          <w:tab w:val="left" w:pos="993"/>
        </w:tabs>
        <w:spacing w:before="0" w:after="0" w:line="240" w:lineRule="auto"/>
        <w:ind w:right="40" w:firstLine="0"/>
        <w:rPr>
          <w:sz w:val="24"/>
          <w:szCs w:val="24"/>
        </w:rPr>
      </w:pPr>
    </w:p>
    <w:p w:rsidR="009B77B4" w:rsidRPr="0096582F" w:rsidRDefault="0096582F" w:rsidP="000D2795">
      <w:pPr>
        <w:pStyle w:val="a8"/>
        <w:rPr>
          <w:b/>
          <w:i/>
        </w:rPr>
      </w:pPr>
      <w:r w:rsidRPr="0096582F">
        <w:rPr>
          <w:b/>
          <w:i/>
        </w:rPr>
        <w:t xml:space="preserve">5. </w:t>
      </w:r>
      <w:r w:rsidR="009B77B4" w:rsidRPr="0096582F">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0D2795">
      <w:pPr>
        <w:pStyle w:val="a8"/>
      </w:pPr>
    </w:p>
    <w:p w:rsidR="005E26BD" w:rsidRPr="00A92D4B" w:rsidRDefault="005E26BD" w:rsidP="008B7BCD">
      <w:pPr>
        <w:pStyle w:val="afc"/>
        <w:numPr>
          <w:ilvl w:val="0"/>
          <w:numId w:val="15"/>
        </w:numPr>
        <w:shd w:val="clear" w:color="auto" w:fill="auto"/>
        <w:tabs>
          <w:tab w:val="left" w:pos="851"/>
          <w:tab w:val="left" w:pos="1023"/>
          <w:tab w:val="left" w:pos="5300"/>
        </w:tabs>
        <w:spacing w:before="0" w:after="0" w:line="274" w:lineRule="exact"/>
        <w:ind w:left="0" w:right="40" w:firstLine="567"/>
        <w:rPr>
          <w:sz w:val="24"/>
          <w:szCs w:val="24"/>
        </w:rPr>
      </w:pPr>
      <w:r w:rsidRPr="00A92D4B">
        <w:rPr>
          <w:sz w:val="24"/>
          <w:szCs w:val="24"/>
        </w:rPr>
        <w:lastRenderedPageBreak/>
        <w:t>Долженко А.И. Управление информационными системами [Электронный ре</w:t>
      </w:r>
      <w:r w:rsidRPr="00A92D4B">
        <w:rPr>
          <w:sz w:val="24"/>
          <w:szCs w:val="24"/>
        </w:rPr>
        <w:softHyphen/>
        <w:t xml:space="preserve">сурс] /А.И.Долженко - Электронные текстовые данные. - М.: Национальный Открытый Университет «ИНТУИТ», 2008, 162с. - Режим доступа: </w:t>
      </w:r>
      <w:hyperlink r:id="rId9" w:history="1">
        <w:r w:rsidRPr="00A92D4B">
          <w:rPr>
            <w:rStyle w:val="ac"/>
            <w:sz w:val="24"/>
            <w:szCs w:val="24"/>
          </w:rPr>
          <w:t>http://biЫюdub.m/index.php?page=book_view&amp;book_id=233759</w:t>
        </w:r>
      </w:hyperlink>
    </w:p>
    <w:p w:rsidR="005E26BD" w:rsidRDefault="005E26BD" w:rsidP="008B7BCD">
      <w:pPr>
        <w:pStyle w:val="a8"/>
        <w:numPr>
          <w:ilvl w:val="0"/>
          <w:numId w:val="15"/>
        </w:numPr>
        <w:tabs>
          <w:tab w:val="left" w:pos="993"/>
          <w:tab w:val="left" w:pos="1701"/>
        </w:tabs>
        <w:ind w:left="0" w:firstLine="567"/>
        <w:rPr>
          <w:color w:val="000000"/>
          <w:shd w:val="clear" w:color="auto" w:fill="FCFCFC"/>
        </w:rPr>
      </w:pPr>
      <w:r w:rsidRPr="00A66F43">
        <w:rPr>
          <w:color w:val="000000"/>
          <w:shd w:val="clear" w:color="auto" w:fill="FCFCFC"/>
        </w:rPr>
        <w:t>Яковенко Л.В. Управление проектами информатизации [Электронный ресурс]: методическое пособие для магистров по специальности 8.03050201 «Экономическая кибернетика» и бакалавров по специальности 6.030502 «Экономическая кибернетика»/ Яковенко Л.В.— Электрон. текстовые данные.— Симферополь: Университет экономики и управления, 2012.— 140 c.— Режим доступа: http://www.iprbookshop.ru/54719.— ЭБС «IPRbooks»</w:t>
      </w:r>
    </w:p>
    <w:p w:rsidR="005E26BD" w:rsidRDefault="005E26BD" w:rsidP="008B7BCD">
      <w:pPr>
        <w:pStyle w:val="a8"/>
        <w:numPr>
          <w:ilvl w:val="0"/>
          <w:numId w:val="15"/>
        </w:numPr>
        <w:tabs>
          <w:tab w:val="left" w:pos="993"/>
          <w:tab w:val="left" w:pos="1701"/>
        </w:tabs>
        <w:ind w:left="0" w:firstLine="567"/>
        <w:rPr>
          <w:color w:val="000000"/>
          <w:shd w:val="clear" w:color="auto" w:fill="FCFCFC"/>
        </w:rPr>
      </w:pPr>
      <w:r w:rsidRPr="00A66F43">
        <w:rPr>
          <w:color w:val="000000"/>
          <w:shd w:val="clear" w:color="auto" w:fill="FCFCFC"/>
        </w:rPr>
        <w:t>Управление проектами с использованием Microsoft Project [Электронный ресурс]/ Т.С. Васючкова [и др.].— Электрон. текстовые данные.— М.: Интернет-Университет Информационных Технологий (ИНТУИТ), 2016.— 147 c.— Режим доступа: http://www.iprbookshop.ru/52169.— ЭБС «IPRbooks»</w:t>
      </w:r>
    </w:p>
    <w:p w:rsidR="005E26BD" w:rsidRDefault="005E26BD" w:rsidP="008B7BCD">
      <w:pPr>
        <w:pStyle w:val="a8"/>
        <w:numPr>
          <w:ilvl w:val="0"/>
          <w:numId w:val="15"/>
        </w:numPr>
        <w:tabs>
          <w:tab w:val="left" w:pos="993"/>
          <w:tab w:val="left" w:pos="1701"/>
        </w:tabs>
        <w:ind w:left="0" w:firstLine="567"/>
        <w:rPr>
          <w:color w:val="000000"/>
          <w:shd w:val="clear" w:color="auto" w:fill="FCFCFC"/>
        </w:rPr>
      </w:pPr>
      <w:r w:rsidRPr="00A66F43">
        <w:rPr>
          <w:color w:val="000000"/>
          <w:shd w:val="clear" w:color="auto" w:fill="FCFCFC"/>
        </w:rPr>
        <w:t>Грекул В.И. Методические основы управления ИТ-проектами [Электронный ресурс]: учебник/ Грекул В.И., Коровкина Н.Л., Куприянов Ю.В.— Электрон. текстовые данные.— М.: БИНОМ. Лаборатория знаний, Интернет-Университет Информационных Технологий (ИНТУИТ), 2010.— 391 c.— Режим доступа: http://www.iprbookshop.ru/15844.— ЭБС «IPRbooks»</w:t>
      </w:r>
    </w:p>
    <w:p w:rsidR="005E26BD" w:rsidRPr="00A66F43" w:rsidRDefault="005E26BD" w:rsidP="008B7BCD">
      <w:pPr>
        <w:pStyle w:val="a8"/>
        <w:numPr>
          <w:ilvl w:val="0"/>
          <w:numId w:val="15"/>
        </w:numPr>
        <w:tabs>
          <w:tab w:val="left" w:pos="993"/>
          <w:tab w:val="left" w:pos="1701"/>
        </w:tabs>
        <w:ind w:left="0" w:firstLine="567"/>
        <w:rPr>
          <w:color w:val="000000"/>
          <w:shd w:val="clear" w:color="auto" w:fill="FCFCFC"/>
        </w:rPr>
      </w:pPr>
      <w:r w:rsidRPr="00A66F43">
        <w:rPr>
          <w:color w:val="000000"/>
          <w:shd w:val="clear" w:color="auto" w:fill="FCFCFC"/>
        </w:rPr>
        <w:t>Абдикеев Н.М., Брускин С.Н., Китова О.В. Системы управления эффективностью бизнеса. (Под ред. Абдикеева Н.М. и Китовой О.В.) Москва: ИНФРА-М, 2010.</w:t>
      </w:r>
    </w:p>
    <w:p w:rsidR="005E26BD" w:rsidRDefault="005E26BD" w:rsidP="008B7BCD">
      <w:pPr>
        <w:pStyle w:val="a8"/>
        <w:numPr>
          <w:ilvl w:val="0"/>
          <w:numId w:val="15"/>
        </w:numPr>
        <w:tabs>
          <w:tab w:val="left" w:pos="993"/>
          <w:tab w:val="left" w:pos="1701"/>
        </w:tabs>
        <w:ind w:left="0" w:firstLine="567"/>
        <w:rPr>
          <w:color w:val="000000"/>
          <w:shd w:val="clear" w:color="auto" w:fill="FCFCFC"/>
        </w:rPr>
      </w:pPr>
      <w:r w:rsidRPr="00A66F43">
        <w:rPr>
          <w:color w:val="000000"/>
          <w:shd w:val="clear" w:color="auto" w:fill="FCFCFC"/>
        </w:rPr>
        <w:t>Абдикеев Н.М., Китова О.В. и др. Информационный менеджмент. Под ред. Абдикеева Н.М. Москва: ИНФРА-М, 2010</w:t>
      </w:r>
    </w:p>
    <w:p w:rsidR="002731A3" w:rsidRPr="002731A3" w:rsidRDefault="002731A3" w:rsidP="008B7BCD">
      <w:pPr>
        <w:pStyle w:val="a8"/>
        <w:numPr>
          <w:ilvl w:val="0"/>
          <w:numId w:val="15"/>
        </w:numPr>
        <w:tabs>
          <w:tab w:val="left" w:pos="993"/>
          <w:tab w:val="left" w:pos="1701"/>
        </w:tabs>
        <w:ind w:left="0" w:firstLine="567"/>
        <w:rPr>
          <w:color w:val="000000"/>
          <w:shd w:val="clear" w:color="auto" w:fill="FCFCFC"/>
        </w:rPr>
      </w:pPr>
      <w:r w:rsidRPr="002731A3">
        <w:rPr>
          <w:color w:val="000000"/>
          <w:shd w:val="clear" w:color="auto" w:fill="FCFCFC"/>
        </w:rPr>
        <w:t>Коноплев С.П. Экономика организаций (предприятий): Учебник / Коноплев Сергей Петрович. - М.: Проспект, 2010. - 160с. - Список лит.:с.156. - ISBN 9785392009190.</w:t>
      </w:r>
    </w:p>
    <w:p w:rsidR="002731A3" w:rsidRPr="002731A3" w:rsidRDefault="002731A3" w:rsidP="008B7BCD">
      <w:pPr>
        <w:pStyle w:val="a8"/>
        <w:numPr>
          <w:ilvl w:val="0"/>
          <w:numId w:val="15"/>
        </w:numPr>
        <w:tabs>
          <w:tab w:val="left" w:pos="993"/>
          <w:tab w:val="left" w:pos="1701"/>
        </w:tabs>
        <w:ind w:left="0" w:firstLine="567"/>
        <w:rPr>
          <w:color w:val="000000"/>
          <w:shd w:val="clear" w:color="auto" w:fill="FCFCFC"/>
        </w:rPr>
      </w:pPr>
      <w:r w:rsidRPr="002731A3">
        <w:rPr>
          <w:color w:val="000000"/>
          <w:shd w:val="clear" w:color="auto" w:fill="FCFCFC"/>
        </w:rPr>
        <w:t>Калянов Г. Методы и инструменты моделирования архитектуры предприятия / Калянов Георгий // Проблемы теории и практики управления. - 2006. - № 5. - С. 79 - 91: табл. - Библиогр.: с. 91.</w:t>
      </w:r>
    </w:p>
    <w:p w:rsidR="002731A3" w:rsidRPr="002731A3" w:rsidRDefault="002731A3" w:rsidP="008B7BCD">
      <w:pPr>
        <w:pStyle w:val="a8"/>
        <w:numPr>
          <w:ilvl w:val="0"/>
          <w:numId w:val="15"/>
        </w:numPr>
        <w:tabs>
          <w:tab w:val="left" w:pos="993"/>
          <w:tab w:val="left" w:pos="1701"/>
        </w:tabs>
        <w:ind w:left="0" w:firstLine="567"/>
        <w:rPr>
          <w:color w:val="000000"/>
          <w:shd w:val="clear" w:color="auto" w:fill="FCFCFC"/>
        </w:rPr>
      </w:pPr>
      <w:r w:rsidRPr="002731A3">
        <w:rPr>
          <w:color w:val="000000"/>
          <w:shd w:val="clear" w:color="auto" w:fill="FCFCFC"/>
        </w:rPr>
        <w:t>Гаврилов Л.П. Инновационные технологии в коммерции и бизнесе: Учебник для бакалавров / Гаврилов Леонид Петрович; Рец. В.И.Грекул, В.Ф.Макаров. - М.: Юрайт, 2014. - 372с. - (Бакалавр. Базовый курс). - Лит.:с.371-372. - Соответствует Федеральному государственному образовательному стандарту высшего профессионального образования третьего поколения. - ISBN 9785991628976.</w:t>
      </w:r>
    </w:p>
    <w:p w:rsidR="002731A3" w:rsidRPr="002731A3" w:rsidRDefault="002731A3" w:rsidP="008B7BCD">
      <w:pPr>
        <w:pStyle w:val="a8"/>
        <w:numPr>
          <w:ilvl w:val="0"/>
          <w:numId w:val="15"/>
        </w:numPr>
        <w:tabs>
          <w:tab w:val="left" w:pos="993"/>
          <w:tab w:val="left" w:pos="1701"/>
        </w:tabs>
        <w:ind w:left="0" w:firstLine="567"/>
        <w:rPr>
          <w:color w:val="000000"/>
          <w:shd w:val="clear" w:color="auto" w:fill="FCFCFC"/>
        </w:rPr>
      </w:pPr>
      <w:r w:rsidRPr="002731A3">
        <w:rPr>
          <w:color w:val="000000"/>
          <w:shd w:val="clear" w:color="auto" w:fill="FCFCFC"/>
        </w:rPr>
        <w:t xml:space="preserve">Электронно-библиотечная система «Znanium.com»: </w:t>
      </w:r>
      <w:hyperlink r:id="rId10" w:history="1">
        <w:r w:rsidRPr="002731A3">
          <w:rPr>
            <w:color w:val="000000"/>
            <w:shd w:val="clear" w:color="auto" w:fill="FCFCFC"/>
          </w:rPr>
          <w:t>http://znanium.com/</w:t>
        </w:r>
      </w:hyperlink>
      <w:r w:rsidRPr="002731A3">
        <w:rPr>
          <w:color w:val="000000"/>
          <w:shd w:val="clear" w:color="auto" w:fill="FCFCFC"/>
        </w:rPr>
        <w:t>.</w:t>
      </w:r>
    </w:p>
    <w:p w:rsidR="002731A3" w:rsidRPr="002731A3" w:rsidRDefault="002731A3" w:rsidP="008B7BCD">
      <w:pPr>
        <w:pStyle w:val="a8"/>
        <w:numPr>
          <w:ilvl w:val="0"/>
          <w:numId w:val="15"/>
        </w:numPr>
        <w:tabs>
          <w:tab w:val="left" w:pos="993"/>
          <w:tab w:val="left" w:pos="1701"/>
        </w:tabs>
        <w:ind w:left="0" w:firstLine="567"/>
        <w:rPr>
          <w:color w:val="000000"/>
          <w:shd w:val="clear" w:color="auto" w:fill="FCFCFC"/>
        </w:rPr>
      </w:pPr>
      <w:r w:rsidRPr="002731A3">
        <w:rPr>
          <w:color w:val="000000"/>
          <w:shd w:val="clear" w:color="auto" w:fill="FCFCFC"/>
        </w:rPr>
        <w:t xml:space="preserve">Электронно-библиотечная система «КнигаФонд»: </w:t>
      </w:r>
      <w:hyperlink r:id="rId11" w:history="1">
        <w:r w:rsidRPr="002731A3">
          <w:rPr>
            <w:color w:val="000000"/>
            <w:shd w:val="clear" w:color="auto" w:fill="FCFCFC"/>
          </w:rPr>
          <w:t>http://www.knigafund.ru/</w:t>
        </w:r>
      </w:hyperlink>
      <w:r w:rsidRPr="002731A3">
        <w:rPr>
          <w:color w:val="000000"/>
          <w:shd w:val="clear" w:color="auto" w:fill="FCFCFC"/>
        </w:rPr>
        <w:t>.</w:t>
      </w:r>
    </w:p>
    <w:p w:rsidR="002731A3" w:rsidRPr="002731A3" w:rsidRDefault="002731A3" w:rsidP="008B7BCD">
      <w:pPr>
        <w:pStyle w:val="a8"/>
        <w:numPr>
          <w:ilvl w:val="0"/>
          <w:numId w:val="15"/>
        </w:numPr>
        <w:tabs>
          <w:tab w:val="left" w:pos="993"/>
          <w:tab w:val="left" w:pos="1701"/>
        </w:tabs>
        <w:ind w:left="0" w:firstLine="567"/>
        <w:rPr>
          <w:color w:val="000000"/>
          <w:shd w:val="clear" w:color="auto" w:fill="FCFCFC"/>
        </w:rPr>
      </w:pPr>
      <w:r w:rsidRPr="002731A3">
        <w:rPr>
          <w:color w:val="000000"/>
          <w:shd w:val="clear" w:color="auto" w:fill="FCFCFC"/>
        </w:rPr>
        <w:t xml:space="preserve">Электронно-библиотечная система «Университетская библиотека онлайн»: </w:t>
      </w:r>
      <w:hyperlink r:id="rId12" w:history="1">
        <w:r w:rsidRPr="002731A3">
          <w:rPr>
            <w:color w:val="000000"/>
            <w:shd w:val="clear" w:color="auto" w:fill="FCFCFC"/>
          </w:rPr>
          <w:t>www.bibloclub.ru</w:t>
        </w:r>
      </w:hyperlink>
    </w:p>
    <w:p w:rsidR="002731A3" w:rsidRPr="002731A3" w:rsidRDefault="002731A3" w:rsidP="008B7BCD">
      <w:pPr>
        <w:pStyle w:val="a8"/>
        <w:numPr>
          <w:ilvl w:val="0"/>
          <w:numId w:val="15"/>
        </w:numPr>
        <w:tabs>
          <w:tab w:val="left" w:pos="993"/>
          <w:tab w:val="left" w:pos="1701"/>
        </w:tabs>
        <w:ind w:left="0" w:firstLine="567"/>
        <w:rPr>
          <w:color w:val="000000"/>
          <w:shd w:val="clear" w:color="auto" w:fill="FCFCFC"/>
        </w:rPr>
      </w:pPr>
      <w:r w:rsidRPr="002731A3">
        <w:rPr>
          <w:color w:val="000000"/>
          <w:shd w:val="clear" w:color="auto" w:fill="FCFCFC"/>
        </w:rPr>
        <w:t xml:space="preserve">Научная электронная библиотека (НЭБ): </w:t>
      </w:r>
      <w:hyperlink r:id="rId13" w:history="1">
        <w:r w:rsidRPr="002731A3">
          <w:rPr>
            <w:color w:val="000000"/>
            <w:shd w:val="clear" w:color="auto" w:fill="FCFCFC"/>
          </w:rPr>
          <w:t>http://elibrary.ru/defaultx.asp</w:t>
        </w:r>
      </w:hyperlink>
    </w:p>
    <w:p w:rsidR="002731A3" w:rsidRPr="002731A3" w:rsidRDefault="002731A3" w:rsidP="008B7BCD">
      <w:pPr>
        <w:pStyle w:val="a8"/>
        <w:numPr>
          <w:ilvl w:val="0"/>
          <w:numId w:val="15"/>
        </w:numPr>
        <w:tabs>
          <w:tab w:val="left" w:pos="993"/>
          <w:tab w:val="left" w:pos="1701"/>
        </w:tabs>
        <w:ind w:left="0" w:firstLine="567"/>
        <w:rPr>
          <w:color w:val="000000"/>
          <w:shd w:val="clear" w:color="auto" w:fill="FCFCFC"/>
        </w:rPr>
      </w:pPr>
      <w:r w:rsidRPr="002731A3">
        <w:rPr>
          <w:color w:val="000000"/>
          <w:shd w:val="clear" w:color="auto" w:fill="FCFCFC"/>
        </w:rPr>
        <w:t xml:space="preserve">БД российских научных журналов на Elibrary.ru (РУНЭБ): </w:t>
      </w:r>
      <w:hyperlink r:id="rId14" w:history="1">
        <w:r w:rsidRPr="002731A3">
          <w:rPr>
            <w:color w:val="000000"/>
            <w:shd w:val="clear" w:color="auto" w:fill="FCFCFC"/>
          </w:rPr>
          <w:t>http://elibrary.ru/projects/subscription/rus_titles_open.asp</w:t>
        </w:r>
      </w:hyperlink>
    </w:p>
    <w:p w:rsidR="002731A3" w:rsidRPr="002731A3" w:rsidRDefault="002731A3" w:rsidP="008B7BCD">
      <w:pPr>
        <w:pStyle w:val="a8"/>
        <w:numPr>
          <w:ilvl w:val="0"/>
          <w:numId w:val="15"/>
        </w:numPr>
        <w:tabs>
          <w:tab w:val="left" w:pos="993"/>
          <w:tab w:val="left" w:pos="1701"/>
        </w:tabs>
        <w:ind w:left="0" w:firstLine="567"/>
        <w:rPr>
          <w:color w:val="000000"/>
          <w:shd w:val="clear" w:color="auto" w:fill="FCFCFC"/>
        </w:rPr>
      </w:pPr>
      <w:r w:rsidRPr="002731A3">
        <w:rPr>
          <w:color w:val="000000"/>
          <w:shd w:val="clear" w:color="auto" w:fill="FCFCFC"/>
        </w:rPr>
        <w:t xml:space="preserve">БД российских журналов East View : </w:t>
      </w:r>
      <w:hyperlink r:id="rId15" w:history="1">
        <w:r w:rsidRPr="002731A3">
          <w:rPr>
            <w:color w:val="000000"/>
            <w:shd w:val="clear" w:color="auto" w:fill="FCFCFC"/>
          </w:rPr>
          <w:t>http://dlib.eastview.com</w:t>
        </w:r>
      </w:hyperlink>
    </w:p>
    <w:p w:rsidR="002731A3" w:rsidRPr="009750FB" w:rsidRDefault="002731A3" w:rsidP="008B7BCD">
      <w:pPr>
        <w:pStyle w:val="a8"/>
        <w:numPr>
          <w:ilvl w:val="0"/>
          <w:numId w:val="15"/>
        </w:numPr>
        <w:tabs>
          <w:tab w:val="left" w:pos="993"/>
          <w:tab w:val="left" w:pos="1701"/>
        </w:tabs>
        <w:ind w:left="0" w:firstLine="567"/>
        <w:rPr>
          <w:color w:val="000000"/>
          <w:shd w:val="clear" w:color="auto" w:fill="FCFCFC"/>
          <w:lang w:val="en-US"/>
        </w:rPr>
      </w:pPr>
      <w:r w:rsidRPr="002731A3">
        <w:rPr>
          <w:color w:val="000000"/>
          <w:shd w:val="clear" w:color="auto" w:fill="FCFCFC"/>
        </w:rPr>
        <w:t>Базыданныхкомпании</w:t>
      </w:r>
      <w:r w:rsidRPr="00365846">
        <w:rPr>
          <w:color w:val="000000"/>
          <w:shd w:val="clear" w:color="auto" w:fill="FCFCFC"/>
          <w:lang w:val="en-US"/>
        </w:rPr>
        <w:t xml:space="preserve"> EBSCO Publishing:</w:t>
      </w:r>
      <w:r w:rsidR="0063494A">
        <w:fldChar w:fldCharType="begin"/>
      </w:r>
      <w:r w:rsidR="0063494A" w:rsidRPr="006E2BBC">
        <w:rPr>
          <w:lang w:val="en-US"/>
        </w:rPr>
        <w:instrText xml:space="preserve"> HYPERLINK "http://search.ebscohost.com/" </w:instrText>
      </w:r>
      <w:r w:rsidR="0063494A">
        <w:fldChar w:fldCharType="separate"/>
      </w:r>
      <w:r w:rsidRPr="00365846">
        <w:rPr>
          <w:color w:val="000000"/>
          <w:shd w:val="clear" w:color="auto" w:fill="FCFCFC"/>
          <w:lang w:val="en-US"/>
        </w:rPr>
        <w:t xml:space="preserve"> http:// </w:t>
      </w:r>
      <w:proofErr w:type="spellStart"/>
      <w:r w:rsidRPr="00365846">
        <w:rPr>
          <w:color w:val="000000"/>
          <w:shd w:val="clear" w:color="auto" w:fill="FCFCFC"/>
          <w:lang w:val="en-US"/>
        </w:rPr>
        <w:t>search.ebscohost</w:t>
      </w:r>
      <w:proofErr w:type="spellEnd"/>
      <w:r w:rsidRPr="00365846">
        <w:rPr>
          <w:color w:val="000000"/>
          <w:shd w:val="clear" w:color="auto" w:fill="FCFCFC"/>
          <w:lang w:val="en-US"/>
        </w:rPr>
        <w:t>. com/</w:t>
      </w:r>
      <w:r w:rsidR="0063494A">
        <w:rPr>
          <w:color w:val="000000"/>
          <w:shd w:val="clear" w:color="auto" w:fill="FCFCFC"/>
          <w:lang w:val="en-US"/>
        </w:rPr>
        <w:fldChar w:fldCharType="end"/>
      </w:r>
      <w:r w:rsidR="009750FB" w:rsidRPr="009750FB">
        <w:rPr>
          <w:color w:val="000000"/>
          <w:shd w:val="clear" w:color="auto" w:fill="FCFCFC"/>
          <w:lang w:val="en-US"/>
        </w:rPr>
        <w:t>/</w:t>
      </w:r>
    </w:p>
    <w:p w:rsidR="009750FB" w:rsidRPr="001A3C26" w:rsidRDefault="009750FB" w:rsidP="009750FB">
      <w:pPr>
        <w:pStyle w:val="a8"/>
        <w:tabs>
          <w:tab w:val="left" w:pos="993"/>
          <w:tab w:val="left" w:pos="1701"/>
        </w:tabs>
        <w:rPr>
          <w:color w:val="000000"/>
          <w:shd w:val="clear" w:color="auto" w:fill="FCFCFC"/>
          <w:lang w:val="en-US"/>
        </w:rPr>
      </w:pPr>
    </w:p>
    <w:p w:rsidR="0091409E" w:rsidRDefault="0091409E" w:rsidP="0091409E">
      <w:pPr>
        <w:shd w:val="clear" w:color="auto" w:fill="FFFFFF"/>
        <w:ind w:left="360"/>
        <w:rPr>
          <w:rFonts w:ascii="yandex-sans" w:hAnsi="yandex-sans"/>
          <w:b/>
          <w:color w:val="000000"/>
          <w:sz w:val="23"/>
          <w:szCs w:val="23"/>
        </w:rPr>
      </w:pPr>
      <w:r w:rsidRPr="0091409E">
        <w:rPr>
          <w:rFonts w:ascii="yandex-sans" w:hAnsi="yandex-sans"/>
          <w:b/>
          <w:color w:val="000000"/>
          <w:sz w:val="23"/>
          <w:szCs w:val="23"/>
        </w:rPr>
        <w:t xml:space="preserve">Виды самостоятельной работы </w:t>
      </w:r>
    </w:p>
    <w:p w:rsidR="009750FB" w:rsidRPr="0091409E" w:rsidRDefault="009750FB" w:rsidP="0091409E">
      <w:pPr>
        <w:shd w:val="clear" w:color="auto" w:fill="FFFFFF"/>
        <w:ind w:left="360"/>
        <w:rPr>
          <w:rFonts w:ascii="yandex-sans" w:hAnsi="yandex-sans"/>
          <w:b/>
          <w:color w:val="000000"/>
          <w:sz w:val="23"/>
          <w:szCs w:val="23"/>
        </w:rPr>
      </w:pPr>
    </w:p>
    <w:p w:rsidR="0091409E" w:rsidRPr="0091409E" w:rsidRDefault="0091409E" w:rsidP="0091409E">
      <w:pPr>
        <w:shd w:val="clear" w:color="auto" w:fill="FFFFFF"/>
        <w:ind w:left="360"/>
        <w:rPr>
          <w:rFonts w:ascii="yandex-sans" w:hAnsi="yandex-sans"/>
          <w:color w:val="000000"/>
          <w:sz w:val="23"/>
          <w:szCs w:val="23"/>
        </w:rPr>
      </w:pPr>
      <w:r w:rsidRPr="0091409E">
        <w:rPr>
          <w:rFonts w:ascii="yandex-sans" w:hAnsi="yandex-sans"/>
          <w:color w:val="000000"/>
          <w:sz w:val="23"/>
          <w:szCs w:val="23"/>
        </w:rPr>
        <w:t>Изучение литературы, конспектирование</w:t>
      </w:r>
    </w:p>
    <w:p w:rsidR="0091409E" w:rsidRPr="0091409E" w:rsidRDefault="0091409E" w:rsidP="0091409E">
      <w:pPr>
        <w:shd w:val="clear" w:color="auto" w:fill="FFFFFF"/>
        <w:ind w:left="360"/>
        <w:rPr>
          <w:rFonts w:ascii="yandex-sans" w:hAnsi="yandex-sans"/>
          <w:color w:val="000000"/>
          <w:sz w:val="23"/>
          <w:szCs w:val="23"/>
        </w:rPr>
      </w:pPr>
      <w:r w:rsidRPr="0091409E">
        <w:rPr>
          <w:rFonts w:ascii="yandex-sans" w:hAnsi="yandex-sans"/>
          <w:color w:val="000000"/>
          <w:sz w:val="23"/>
          <w:szCs w:val="23"/>
        </w:rPr>
        <w:t>Аннотирование</w:t>
      </w:r>
    </w:p>
    <w:p w:rsidR="0091409E" w:rsidRPr="0091409E" w:rsidRDefault="0091409E" w:rsidP="0091409E">
      <w:pPr>
        <w:shd w:val="clear" w:color="auto" w:fill="FFFFFF"/>
        <w:ind w:left="360"/>
        <w:rPr>
          <w:rFonts w:ascii="yandex-sans" w:hAnsi="yandex-sans"/>
          <w:color w:val="000000"/>
          <w:sz w:val="23"/>
          <w:szCs w:val="23"/>
        </w:rPr>
      </w:pPr>
      <w:r w:rsidRPr="0091409E">
        <w:rPr>
          <w:rFonts w:ascii="yandex-sans" w:hAnsi="yandex-sans"/>
          <w:color w:val="000000"/>
          <w:sz w:val="23"/>
          <w:szCs w:val="23"/>
        </w:rPr>
        <w:t>Реферирование литературы</w:t>
      </w:r>
    </w:p>
    <w:p w:rsidR="0091409E" w:rsidRPr="0091409E" w:rsidRDefault="0091409E" w:rsidP="0091409E">
      <w:pPr>
        <w:shd w:val="clear" w:color="auto" w:fill="FFFFFF"/>
        <w:ind w:left="360"/>
        <w:rPr>
          <w:rFonts w:ascii="yandex-sans" w:hAnsi="yandex-sans"/>
          <w:color w:val="000000"/>
          <w:sz w:val="23"/>
          <w:szCs w:val="23"/>
        </w:rPr>
      </w:pPr>
      <w:r w:rsidRPr="0091409E">
        <w:rPr>
          <w:rFonts w:ascii="yandex-sans" w:hAnsi="yandex-sans"/>
          <w:color w:val="000000"/>
          <w:sz w:val="23"/>
          <w:szCs w:val="23"/>
        </w:rPr>
        <w:t>Работа со справочными материалами</w:t>
      </w:r>
    </w:p>
    <w:p w:rsidR="0091409E" w:rsidRPr="0091409E" w:rsidRDefault="0091409E" w:rsidP="0091409E">
      <w:pPr>
        <w:shd w:val="clear" w:color="auto" w:fill="FFFFFF"/>
        <w:ind w:left="360"/>
        <w:rPr>
          <w:rFonts w:ascii="yandex-sans" w:hAnsi="yandex-sans"/>
          <w:color w:val="000000"/>
          <w:sz w:val="23"/>
          <w:szCs w:val="23"/>
        </w:rPr>
      </w:pPr>
      <w:r w:rsidRPr="0091409E">
        <w:rPr>
          <w:rFonts w:ascii="yandex-sans" w:hAnsi="yandex-sans"/>
          <w:color w:val="000000"/>
          <w:sz w:val="23"/>
          <w:szCs w:val="23"/>
        </w:rPr>
        <w:t>Работа с Интернет-ресурсами</w:t>
      </w:r>
    </w:p>
    <w:p w:rsidR="0091409E" w:rsidRPr="0091409E" w:rsidRDefault="0091409E" w:rsidP="0091409E">
      <w:pPr>
        <w:shd w:val="clear" w:color="auto" w:fill="FFFFFF"/>
        <w:ind w:left="360"/>
        <w:rPr>
          <w:rFonts w:ascii="yandex-sans" w:hAnsi="yandex-sans"/>
          <w:color w:val="000000"/>
          <w:sz w:val="23"/>
          <w:szCs w:val="23"/>
        </w:rPr>
      </w:pPr>
      <w:r w:rsidRPr="0091409E">
        <w:rPr>
          <w:rFonts w:ascii="yandex-sans" w:hAnsi="yandex-sans"/>
          <w:color w:val="000000"/>
          <w:sz w:val="23"/>
          <w:szCs w:val="23"/>
        </w:rPr>
        <w:t>Использование ИКТ-технологий</w:t>
      </w:r>
    </w:p>
    <w:p w:rsidR="0091409E" w:rsidRPr="0091409E" w:rsidRDefault="0091409E" w:rsidP="0091409E">
      <w:pPr>
        <w:shd w:val="clear" w:color="auto" w:fill="FFFFFF"/>
        <w:ind w:left="360"/>
        <w:rPr>
          <w:rFonts w:ascii="yandex-sans" w:hAnsi="yandex-sans"/>
          <w:color w:val="000000"/>
          <w:sz w:val="23"/>
          <w:szCs w:val="23"/>
        </w:rPr>
      </w:pPr>
      <w:r w:rsidRPr="0091409E">
        <w:rPr>
          <w:rFonts w:ascii="yandex-sans" w:hAnsi="yandex-sans"/>
          <w:color w:val="000000"/>
          <w:sz w:val="23"/>
          <w:szCs w:val="23"/>
        </w:rPr>
        <w:lastRenderedPageBreak/>
        <w:t>Подготовка эссе, презентаций</w:t>
      </w:r>
    </w:p>
    <w:p w:rsidR="0091409E" w:rsidRPr="0091409E" w:rsidRDefault="0091409E" w:rsidP="0091409E">
      <w:pPr>
        <w:shd w:val="clear" w:color="auto" w:fill="FFFFFF"/>
        <w:ind w:left="360"/>
        <w:rPr>
          <w:rFonts w:ascii="yandex-sans" w:hAnsi="yandex-sans"/>
          <w:color w:val="000000"/>
          <w:sz w:val="23"/>
          <w:szCs w:val="23"/>
        </w:rPr>
      </w:pPr>
      <w:r w:rsidRPr="0091409E">
        <w:rPr>
          <w:rFonts w:ascii="yandex-sans" w:hAnsi="yandex-sans"/>
          <w:color w:val="000000"/>
          <w:sz w:val="23"/>
          <w:szCs w:val="23"/>
        </w:rPr>
        <w:t>Индивидуальные творческие задания</w:t>
      </w:r>
    </w:p>
    <w:p w:rsidR="0091409E" w:rsidRPr="0091409E" w:rsidRDefault="0091409E" w:rsidP="0091409E">
      <w:pPr>
        <w:shd w:val="clear" w:color="auto" w:fill="FFFFFF"/>
        <w:ind w:left="360"/>
        <w:rPr>
          <w:rFonts w:ascii="yandex-sans" w:hAnsi="yandex-sans"/>
          <w:color w:val="000000"/>
          <w:sz w:val="23"/>
          <w:szCs w:val="23"/>
        </w:rPr>
      </w:pPr>
      <w:r w:rsidRPr="0091409E">
        <w:rPr>
          <w:rFonts w:ascii="yandex-sans" w:hAnsi="yandex-sans"/>
          <w:color w:val="000000"/>
          <w:sz w:val="23"/>
          <w:szCs w:val="23"/>
        </w:rPr>
        <w:t>Подготовка к экзамену (зачету)</w:t>
      </w:r>
    </w:p>
    <w:p w:rsidR="00750566" w:rsidRPr="00633AD1" w:rsidRDefault="00750566" w:rsidP="00750566">
      <w:pPr>
        <w:pStyle w:val="a8"/>
        <w:tabs>
          <w:tab w:val="left" w:pos="709"/>
          <w:tab w:val="left" w:pos="851"/>
          <w:tab w:val="left" w:pos="1701"/>
        </w:tabs>
        <w:rPr>
          <w:color w:val="000000"/>
          <w:shd w:val="clear" w:color="auto" w:fill="FCFCFC"/>
        </w:rPr>
      </w:pPr>
    </w:p>
    <w:p w:rsidR="00446E62" w:rsidRPr="005015DB" w:rsidRDefault="005015DB" w:rsidP="005015DB">
      <w:pPr>
        <w:ind w:left="360"/>
        <w:jc w:val="both"/>
        <w:rPr>
          <w:b/>
          <w:i/>
        </w:rPr>
      </w:pPr>
      <w:r>
        <w:rPr>
          <w:b/>
          <w:i/>
        </w:rPr>
        <w:t xml:space="preserve">6. </w:t>
      </w:r>
      <w:r w:rsidR="00414FBA" w:rsidRPr="005015DB">
        <w:rPr>
          <w:b/>
          <w:i/>
        </w:rPr>
        <w:t>Фонд оценочных средств для проведения промежуточной аттестации обучающихся по дисциплине (модулю)</w:t>
      </w:r>
    </w:p>
    <w:p w:rsidR="00E05591" w:rsidRDefault="00E05591" w:rsidP="000D2795">
      <w:pPr>
        <w:pStyle w:val="a8"/>
      </w:pPr>
    </w:p>
    <w:p w:rsidR="007704E8" w:rsidRPr="007D7B27" w:rsidRDefault="007704E8" w:rsidP="007704E8">
      <w:pPr>
        <w:pStyle w:val="a8"/>
        <w:ind w:left="0" w:firstLine="567"/>
      </w:pPr>
      <w:r w:rsidRPr="007D7B27">
        <w:t>Предусмотрены  следующие виды контроля качества освоения конкретной дисциплины:</w:t>
      </w:r>
    </w:p>
    <w:p w:rsidR="007704E8" w:rsidRPr="007D7B27" w:rsidRDefault="007704E8" w:rsidP="007704E8">
      <w:pPr>
        <w:pStyle w:val="a8"/>
        <w:ind w:left="0" w:firstLine="567"/>
      </w:pPr>
      <w:r w:rsidRPr="007D7B27">
        <w:t>- текущий контроль успеваемости</w:t>
      </w:r>
    </w:p>
    <w:p w:rsidR="007704E8" w:rsidRPr="007D7B27" w:rsidRDefault="007704E8" w:rsidP="007704E8">
      <w:pPr>
        <w:pStyle w:val="a8"/>
        <w:ind w:left="0" w:firstLine="567"/>
      </w:pPr>
      <w:r w:rsidRPr="007D7B27">
        <w:t>- промежуточная аттестацияобучающихся по дисциплине</w:t>
      </w:r>
    </w:p>
    <w:p w:rsidR="007704E8" w:rsidRPr="007D7B27" w:rsidRDefault="007704E8" w:rsidP="007704E8">
      <w:pPr>
        <w:pStyle w:val="a8"/>
        <w:ind w:left="0" w:firstLine="567"/>
      </w:pPr>
    </w:p>
    <w:p w:rsidR="007704E8" w:rsidRPr="007D7B27" w:rsidRDefault="007704E8" w:rsidP="007704E8">
      <w:pPr>
        <w:ind w:firstLine="567"/>
        <w:jc w:val="both"/>
      </w:pPr>
      <w:r w:rsidRPr="007D7B27">
        <w:t xml:space="preserve">Фонд оценочных средств для проведения </w:t>
      </w:r>
      <w:r w:rsidRPr="007704E8">
        <w:t>промежуточной</w:t>
      </w:r>
      <w:r w:rsidRPr="007D7B27">
        <w:t xml:space="preserve"> аттестации обучающихся по дисциплине оформлен в </w:t>
      </w:r>
      <w:r w:rsidRPr="007D7B27">
        <w:rPr>
          <w:b/>
        </w:rPr>
        <w:t>ПРИЛОЖЕНИИ</w:t>
      </w:r>
      <w:r w:rsidRPr="007D7B27">
        <w:t xml:space="preserve"> к РАБОЧЕЙ ПРОГРАММЕ ДИСЦИПЛИНЫ</w:t>
      </w:r>
    </w:p>
    <w:p w:rsidR="00721371" w:rsidRPr="00773DBC" w:rsidRDefault="00721371" w:rsidP="000D2795">
      <w:pPr>
        <w:pStyle w:val="a8"/>
      </w:pPr>
    </w:p>
    <w:p w:rsidR="00C37266" w:rsidRPr="0096582F" w:rsidRDefault="00C37266" w:rsidP="000D2795">
      <w:pPr>
        <w:pStyle w:val="a8"/>
        <w:rPr>
          <w:i/>
        </w:rPr>
      </w:pPr>
      <w:r w:rsidRPr="0096582F">
        <w:rPr>
          <w:i/>
        </w:rPr>
        <w:t>6.1</w:t>
      </w:r>
      <w:r w:rsidR="009134D5" w:rsidRPr="0096582F">
        <w:rPr>
          <w:i/>
        </w:rPr>
        <w:t>.</w:t>
      </w:r>
      <w:r w:rsidRPr="0096582F">
        <w:rPr>
          <w:i/>
        </w:rPr>
        <w:t xml:space="preserve"> Паспорт фонда оценочных средств </w:t>
      </w:r>
      <w:r w:rsidR="009E0041" w:rsidRPr="0096582F">
        <w:rPr>
          <w:i/>
        </w:rPr>
        <w:t xml:space="preserve">для проведения текущей аттестации </w:t>
      </w:r>
      <w:r w:rsidRPr="0096582F">
        <w:rPr>
          <w:i/>
        </w:rPr>
        <w:t>по дисциплине (модулю)</w:t>
      </w:r>
    </w:p>
    <w:p w:rsidR="00AA1A79" w:rsidRDefault="00AA1A79" w:rsidP="000D2795">
      <w:pPr>
        <w:pStyle w:val="a8"/>
      </w:pPr>
    </w:p>
    <w:tbl>
      <w:tblPr>
        <w:tblStyle w:val="a7"/>
        <w:tblW w:w="9497" w:type="dxa"/>
        <w:tblInd w:w="250" w:type="dxa"/>
        <w:tblLayout w:type="fixed"/>
        <w:tblLook w:val="04A0" w:firstRow="1" w:lastRow="0" w:firstColumn="1" w:lastColumn="0" w:noHBand="0" w:noVBand="1"/>
      </w:tblPr>
      <w:tblGrid>
        <w:gridCol w:w="567"/>
        <w:gridCol w:w="2693"/>
        <w:gridCol w:w="1418"/>
        <w:gridCol w:w="4819"/>
      </w:tblGrid>
      <w:tr w:rsidR="00AA1A79" w:rsidRPr="00773DBC" w:rsidTr="00D74247">
        <w:tc>
          <w:tcPr>
            <w:tcW w:w="567" w:type="dxa"/>
          </w:tcPr>
          <w:p w:rsidR="00D74247" w:rsidRDefault="00AA1A79" w:rsidP="00D74247">
            <w:pPr>
              <w:pStyle w:val="a8"/>
              <w:ind w:hanging="533"/>
            </w:pPr>
            <w:r w:rsidRPr="00773DBC">
              <w:t xml:space="preserve">№ </w:t>
            </w:r>
          </w:p>
          <w:p w:rsidR="00AA1A79" w:rsidRPr="00773DBC" w:rsidRDefault="00AA1A79" w:rsidP="00D74247">
            <w:pPr>
              <w:pStyle w:val="a8"/>
              <w:ind w:hanging="533"/>
            </w:pPr>
            <w:r w:rsidRPr="00773DBC">
              <w:t>п/п</w:t>
            </w:r>
          </w:p>
        </w:tc>
        <w:tc>
          <w:tcPr>
            <w:tcW w:w="2693" w:type="dxa"/>
          </w:tcPr>
          <w:p w:rsidR="00AA1A79" w:rsidRPr="00773DBC" w:rsidRDefault="00AA1A79" w:rsidP="00D74247">
            <w:pPr>
              <w:pStyle w:val="a8"/>
              <w:ind w:left="175"/>
            </w:pPr>
            <w:r w:rsidRPr="00773DBC">
              <w:t>Контролируемые разделы (темы)</w:t>
            </w:r>
          </w:p>
        </w:tc>
        <w:tc>
          <w:tcPr>
            <w:tcW w:w="1418" w:type="dxa"/>
          </w:tcPr>
          <w:p w:rsidR="00AA1A79" w:rsidRPr="00773DBC" w:rsidRDefault="00AA1A79" w:rsidP="00D74247">
            <w:pPr>
              <w:pStyle w:val="a8"/>
              <w:ind w:left="34" w:hanging="34"/>
            </w:pPr>
            <w:r w:rsidRPr="00773DBC">
              <w:t>Код контроли</w:t>
            </w:r>
            <w:r>
              <w:t>-</w:t>
            </w:r>
            <w:r w:rsidRPr="00773DBC">
              <w:t>руемойкомпетенции</w:t>
            </w:r>
          </w:p>
        </w:tc>
        <w:tc>
          <w:tcPr>
            <w:tcW w:w="4819" w:type="dxa"/>
          </w:tcPr>
          <w:p w:rsidR="00AA1A79" w:rsidRPr="00773DBC" w:rsidRDefault="009134D5" w:rsidP="000D2795">
            <w:pPr>
              <w:pStyle w:val="a8"/>
            </w:pPr>
            <w:r>
              <w:t>Формы текущего контроля</w:t>
            </w:r>
          </w:p>
        </w:tc>
      </w:tr>
      <w:tr w:rsidR="002A6D8F" w:rsidRPr="00773DBC" w:rsidTr="00D74247">
        <w:tc>
          <w:tcPr>
            <w:tcW w:w="567" w:type="dxa"/>
          </w:tcPr>
          <w:p w:rsidR="002A6D8F" w:rsidRPr="00773DBC" w:rsidRDefault="002A6D8F" w:rsidP="00D74247">
            <w:pPr>
              <w:pStyle w:val="a8"/>
              <w:ind w:left="-108" w:firstLine="108"/>
              <w:jc w:val="center"/>
            </w:pPr>
            <w:r>
              <w:t>1</w:t>
            </w:r>
          </w:p>
        </w:tc>
        <w:tc>
          <w:tcPr>
            <w:tcW w:w="2693" w:type="dxa"/>
          </w:tcPr>
          <w:p w:rsidR="002A6D8F" w:rsidRPr="00EC47DE" w:rsidRDefault="002A6D8F" w:rsidP="007C4D95">
            <w:pPr>
              <w:pStyle w:val="21"/>
              <w:shd w:val="clear" w:color="auto" w:fill="auto"/>
              <w:spacing w:after="0" w:line="240" w:lineRule="auto"/>
              <w:ind w:left="100"/>
              <w:jc w:val="both"/>
              <w:rPr>
                <w:b w:val="0"/>
                <w:sz w:val="24"/>
                <w:szCs w:val="24"/>
              </w:rPr>
            </w:pPr>
            <w:r w:rsidRPr="00EC47DE">
              <w:rPr>
                <w:b w:val="0"/>
                <w:sz w:val="24"/>
                <w:szCs w:val="24"/>
              </w:rPr>
              <w:t>Основные понятия ИТ-инфраструктуры предприятия</w:t>
            </w:r>
          </w:p>
        </w:tc>
        <w:tc>
          <w:tcPr>
            <w:tcW w:w="1418" w:type="dxa"/>
          </w:tcPr>
          <w:p w:rsidR="002A6D8F" w:rsidRDefault="002A6D8F" w:rsidP="007C4D95">
            <w:pPr>
              <w:jc w:val="center"/>
            </w:pPr>
            <w:r>
              <w:t>ПК-12</w:t>
            </w:r>
          </w:p>
          <w:p w:rsidR="002A6D8F" w:rsidRDefault="002A6D8F" w:rsidP="007C4D95">
            <w:pPr>
              <w:jc w:val="center"/>
            </w:pPr>
            <w:r>
              <w:t>ПК-13</w:t>
            </w:r>
          </w:p>
          <w:p w:rsidR="002A6D8F" w:rsidRDefault="002A6D8F" w:rsidP="007C4D95">
            <w:pPr>
              <w:jc w:val="center"/>
            </w:pPr>
            <w:r>
              <w:t>ПК-16</w:t>
            </w:r>
          </w:p>
          <w:p w:rsidR="002A6D8F" w:rsidRPr="00773DBC" w:rsidRDefault="002A6D8F" w:rsidP="007C4D95">
            <w:pPr>
              <w:jc w:val="center"/>
            </w:pPr>
          </w:p>
        </w:tc>
        <w:tc>
          <w:tcPr>
            <w:tcW w:w="4819" w:type="dxa"/>
          </w:tcPr>
          <w:p w:rsidR="002A6D8F" w:rsidRPr="00D078F7" w:rsidRDefault="008737C4" w:rsidP="00D74247">
            <w:pPr>
              <w:pStyle w:val="a8"/>
              <w:ind w:left="34"/>
            </w:pPr>
            <w:r>
              <w:t>Самостоятельная работа, практические занятия, проблемно-аналитические занятия, текущее тестирование.</w:t>
            </w:r>
          </w:p>
        </w:tc>
      </w:tr>
      <w:tr w:rsidR="002A6D8F" w:rsidRPr="00773DBC" w:rsidTr="00D74247">
        <w:tc>
          <w:tcPr>
            <w:tcW w:w="567" w:type="dxa"/>
          </w:tcPr>
          <w:p w:rsidR="002A6D8F" w:rsidRPr="00773DBC" w:rsidRDefault="002A6D8F" w:rsidP="00D74247">
            <w:pPr>
              <w:pStyle w:val="a8"/>
              <w:ind w:left="743" w:hanging="851"/>
              <w:jc w:val="center"/>
            </w:pPr>
            <w:r>
              <w:t>2</w:t>
            </w:r>
          </w:p>
        </w:tc>
        <w:tc>
          <w:tcPr>
            <w:tcW w:w="2693" w:type="dxa"/>
          </w:tcPr>
          <w:p w:rsidR="002A6D8F" w:rsidRPr="00EC47DE" w:rsidRDefault="002A6D8F" w:rsidP="007C4D95">
            <w:pPr>
              <w:pStyle w:val="21"/>
              <w:shd w:val="clear" w:color="auto" w:fill="auto"/>
              <w:spacing w:after="0" w:line="240" w:lineRule="auto"/>
              <w:ind w:left="100"/>
              <w:jc w:val="both"/>
              <w:rPr>
                <w:b w:val="0"/>
                <w:sz w:val="24"/>
                <w:szCs w:val="24"/>
              </w:rPr>
            </w:pPr>
            <w:r w:rsidRPr="00EC47DE">
              <w:rPr>
                <w:b w:val="0"/>
                <w:sz w:val="24"/>
                <w:szCs w:val="24"/>
              </w:rPr>
              <w:t>Моделирование и разработка архитектуры предприятия</w:t>
            </w:r>
          </w:p>
        </w:tc>
        <w:tc>
          <w:tcPr>
            <w:tcW w:w="1418" w:type="dxa"/>
          </w:tcPr>
          <w:p w:rsidR="002A6D8F" w:rsidRDefault="002A6D8F" w:rsidP="002A6D8F">
            <w:pPr>
              <w:jc w:val="center"/>
            </w:pPr>
            <w:r>
              <w:t>ПК-12</w:t>
            </w:r>
          </w:p>
          <w:p w:rsidR="002A6D8F" w:rsidRDefault="002A6D8F" w:rsidP="002A6D8F">
            <w:pPr>
              <w:jc w:val="center"/>
            </w:pPr>
            <w:r>
              <w:t>ПК-13</w:t>
            </w:r>
          </w:p>
          <w:p w:rsidR="002A6D8F" w:rsidRDefault="002A6D8F" w:rsidP="002A6D8F">
            <w:pPr>
              <w:jc w:val="center"/>
            </w:pPr>
            <w:r>
              <w:t>ПК-16</w:t>
            </w:r>
          </w:p>
          <w:p w:rsidR="002A6D8F" w:rsidRPr="00773DBC" w:rsidRDefault="002A6D8F" w:rsidP="007C4D95">
            <w:pPr>
              <w:jc w:val="center"/>
            </w:pPr>
          </w:p>
        </w:tc>
        <w:tc>
          <w:tcPr>
            <w:tcW w:w="4819" w:type="dxa"/>
          </w:tcPr>
          <w:p w:rsidR="002A6D8F" w:rsidRPr="00DB4F00" w:rsidRDefault="008737C4" w:rsidP="00D74247">
            <w:pPr>
              <w:pStyle w:val="a8"/>
              <w:ind w:left="34"/>
            </w:pPr>
            <w:r>
              <w:t>Самостоятельная работа, практические занятия, проблемно-аналитические занятия, текущее тестирование.</w:t>
            </w:r>
          </w:p>
        </w:tc>
      </w:tr>
      <w:tr w:rsidR="002A6D8F" w:rsidRPr="00773DBC" w:rsidTr="00D74247">
        <w:tc>
          <w:tcPr>
            <w:tcW w:w="567" w:type="dxa"/>
          </w:tcPr>
          <w:p w:rsidR="002A6D8F" w:rsidRPr="00773DBC" w:rsidRDefault="002A6D8F" w:rsidP="00D74247">
            <w:pPr>
              <w:pStyle w:val="a8"/>
              <w:ind w:left="743" w:hanging="851"/>
              <w:jc w:val="center"/>
            </w:pPr>
            <w:r>
              <w:t>3</w:t>
            </w:r>
          </w:p>
        </w:tc>
        <w:tc>
          <w:tcPr>
            <w:tcW w:w="2693" w:type="dxa"/>
          </w:tcPr>
          <w:p w:rsidR="002A6D8F" w:rsidRPr="00EC47DE" w:rsidRDefault="002A6D8F" w:rsidP="007C4D95">
            <w:pPr>
              <w:pStyle w:val="afc"/>
              <w:shd w:val="clear" w:color="auto" w:fill="auto"/>
              <w:spacing w:before="0" w:after="0" w:line="240" w:lineRule="auto"/>
              <w:ind w:left="34" w:firstLine="0"/>
              <w:rPr>
                <w:sz w:val="24"/>
                <w:szCs w:val="24"/>
              </w:rPr>
            </w:pPr>
            <w:r w:rsidRPr="00EC47DE">
              <w:rPr>
                <w:sz w:val="24"/>
                <w:szCs w:val="24"/>
              </w:rPr>
              <w:t>Повышение эффективности ИТ-инфраструктуры предприятия</w:t>
            </w:r>
          </w:p>
        </w:tc>
        <w:tc>
          <w:tcPr>
            <w:tcW w:w="1418" w:type="dxa"/>
          </w:tcPr>
          <w:p w:rsidR="002A6D8F" w:rsidRDefault="002A6D8F" w:rsidP="002A6D8F">
            <w:pPr>
              <w:jc w:val="center"/>
            </w:pPr>
            <w:r>
              <w:t>ПК-12</w:t>
            </w:r>
          </w:p>
          <w:p w:rsidR="002A6D8F" w:rsidRDefault="002A6D8F" w:rsidP="002A6D8F">
            <w:pPr>
              <w:jc w:val="center"/>
            </w:pPr>
            <w:r>
              <w:t>ПК-13</w:t>
            </w:r>
          </w:p>
          <w:p w:rsidR="002A6D8F" w:rsidRDefault="002A6D8F" w:rsidP="002A6D8F">
            <w:pPr>
              <w:jc w:val="center"/>
            </w:pPr>
            <w:r>
              <w:t>ПК-16</w:t>
            </w:r>
          </w:p>
          <w:p w:rsidR="002A6D8F" w:rsidRPr="00773DBC" w:rsidRDefault="002A6D8F" w:rsidP="007C4D95">
            <w:pPr>
              <w:jc w:val="center"/>
            </w:pPr>
          </w:p>
        </w:tc>
        <w:tc>
          <w:tcPr>
            <w:tcW w:w="4819" w:type="dxa"/>
          </w:tcPr>
          <w:p w:rsidR="002A6D8F" w:rsidRPr="00DB4F00" w:rsidRDefault="008737C4" w:rsidP="00D74247">
            <w:pPr>
              <w:pStyle w:val="a8"/>
              <w:ind w:left="34"/>
            </w:pPr>
            <w:r>
              <w:t>Самостоятельная работа, практические занятия, проблемно-аналитические занятия, текущее тестирование.</w:t>
            </w:r>
          </w:p>
        </w:tc>
      </w:tr>
      <w:tr w:rsidR="002A6D8F" w:rsidRPr="00773DBC" w:rsidTr="00D74247">
        <w:tc>
          <w:tcPr>
            <w:tcW w:w="567" w:type="dxa"/>
          </w:tcPr>
          <w:p w:rsidR="002A6D8F" w:rsidRPr="00773DBC" w:rsidRDefault="002A6D8F" w:rsidP="00D74247">
            <w:pPr>
              <w:pStyle w:val="a8"/>
              <w:ind w:left="743" w:hanging="851"/>
              <w:jc w:val="center"/>
            </w:pPr>
            <w:r>
              <w:t>4</w:t>
            </w:r>
          </w:p>
        </w:tc>
        <w:tc>
          <w:tcPr>
            <w:tcW w:w="2693" w:type="dxa"/>
          </w:tcPr>
          <w:p w:rsidR="002A6D8F" w:rsidRPr="00F575C4" w:rsidRDefault="002A6D8F" w:rsidP="007C4D95">
            <w:pPr>
              <w:jc w:val="both"/>
            </w:pPr>
            <w:r w:rsidRPr="00F575C4">
              <w:rPr>
                <w:color w:val="000000"/>
              </w:rPr>
              <w:t>Системы управления ИТ- инфраструктурой предпри- ятия: MOF (Maйкрософт), ITSM (HP)</w:t>
            </w:r>
          </w:p>
        </w:tc>
        <w:tc>
          <w:tcPr>
            <w:tcW w:w="1418" w:type="dxa"/>
          </w:tcPr>
          <w:p w:rsidR="002A6D8F" w:rsidRDefault="002A6D8F" w:rsidP="002A6D8F">
            <w:pPr>
              <w:jc w:val="center"/>
            </w:pPr>
            <w:r>
              <w:t>ПК-12</w:t>
            </w:r>
          </w:p>
          <w:p w:rsidR="002A6D8F" w:rsidRDefault="002A6D8F" w:rsidP="002A6D8F">
            <w:pPr>
              <w:jc w:val="center"/>
            </w:pPr>
            <w:r>
              <w:t>ПК-13</w:t>
            </w:r>
          </w:p>
          <w:p w:rsidR="002A6D8F" w:rsidRDefault="002A6D8F" w:rsidP="002A6D8F">
            <w:pPr>
              <w:jc w:val="center"/>
            </w:pPr>
            <w:r>
              <w:t>ПК-16</w:t>
            </w:r>
          </w:p>
          <w:p w:rsidR="002A6D8F" w:rsidRPr="00773DBC" w:rsidRDefault="002A6D8F" w:rsidP="007C4D95">
            <w:pPr>
              <w:jc w:val="center"/>
            </w:pPr>
          </w:p>
        </w:tc>
        <w:tc>
          <w:tcPr>
            <w:tcW w:w="4819" w:type="dxa"/>
          </w:tcPr>
          <w:p w:rsidR="002A6D8F" w:rsidRPr="00DB4F00" w:rsidRDefault="008737C4" w:rsidP="00D74247">
            <w:pPr>
              <w:pStyle w:val="a8"/>
              <w:ind w:left="34"/>
            </w:pPr>
            <w:r>
              <w:t>Самостоятельная работа, практические занятия, проблемно-аналитические занятия, текущее тестирование.</w:t>
            </w:r>
          </w:p>
        </w:tc>
      </w:tr>
      <w:tr w:rsidR="002A6D8F" w:rsidRPr="00773DBC" w:rsidTr="00D74247">
        <w:tc>
          <w:tcPr>
            <w:tcW w:w="567" w:type="dxa"/>
          </w:tcPr>
          <w:p w:rsidR="002A6D8F" w:rsidRPr="00773DBC" w:rsidRDefault="002A6D8F" w:rsidP="00D74247">
            <w:pPr>
              <w:pStyle w:val="a8"/>
              <w:ind w:left="743" w:hanging="851"/>
              <w:jc w:val="center"/>
            </w:pPr>
            <w:r>
              <w:t>5</w:t>
            </w:r>
          </w:p>
        </w:tc>
        <w:tc>
          <w:tcPr>
            <w:tcW w:w="2693" w:type="dxa"/>
          </w:tcPr>
          <w:p w:rsidR="002A6D8F" w:rsidRPr="00F575C4" w:rsidRDefault="002A6D8F" w:rsidP="007C4D95">
            <w:pPr>
              <w:pStyle w:val="21"/>
              <w:shd w:val="clear" w:color="auto" w:fill="auto"/>
              <w:spacing w:after="0" w:line="240" w:lineRule="auto"/>
              <w:ind w:left="34"/>
              <w:jc w:val="both"/>
              <w:rPr>
                <w:b w:val="0"/>
                <w:sz w:val="24"/>
                <w:szCs w:val="24"/>
              </w:rPr>
            </w:pPr>
            <w:r w:rsidRPr="00F575C4">
              <w:rPr>
                <w:b w:val="0"/>
                <w:color w:val="000000"/>
                <w:sz w:val="24"/>
                <w:szCs w:val="24"/>
              </w:rPr>
              <w:t>Построение оптимальной ИТ-инфраструктуры пред- приятия на основе бизнес- стратегии предприятия</w:t>
            </w:r>
          </w:p>
        </w:tc>
        <w:tc>
          <w:tcPr>
            <w:tcW w:w="1418" w:type="dxa"/>
          </w:tcPr>
          <w:p w:rsidR="002A6D8F" w:rsidRDefault="002A6D8F" w:rsidP="002A6D8F">
            <w:pPr>
              <w:jc w:val="center"/>
            </w:pPr>
            <w:r>
              <w:t>ПК-12</w:t>
            </w:r>
          </w:p>
          <w:p w:rsidR="002A6D8F" w:rsidRDefault="002A6D8F" w:rsidP="002A6D8F">
            <w:pPr>
              <w:jc w:val="center"/>
            </w:pPr>
            <w:r>
              <w:t>ПК-13</w:t>
            </w:r>
          </w:p>
          <w:p w:rsidR="002A6D8F" w:rsidRDefault="002A6D8F" w:rsidP="002A6D8F">
            <w:pPr>
              <w:jc w:val="center"/>
            </w:pPr>
            <w:r>
              <w:t>ПК-16</w:t>
            </w:r>
          </w:p>
          <w:p w:rsidR="002A6D8F" w:rsidRPr="00773DBC" w:rsidRDefault="002A6D8F" w:rsidP="007C4D95">
            <w:pPr>
              <w:jc w:val="center"/>
            </w:pPr>
          </w:p>
        </w:tc>
        <w:tc>
          <w:tcPr>
            <w:tcW w:w="4819" w:type="dxa"/>
          </w:tcPr>
          <w:p w:rsidR="002A6D8F" w:rsidRPr="00DB4F00" w:rsidRDefault="008737C4" w:rsidP="00D74247">
            <w:pPr>
              <w:pStyle w:val="a8"/>
              <w:ind w:left="34"/>
            </w:pPr>
            <w:r>
              <w:t>Самостоятельная работа, практические занятия, проблемно-аналитические занятия, текущее тестирование.</w:t>
            </w:r>
          </w:p>
        </w:tc>
      </w:tr>
      <w:tr w:rsidR="002A6D8F" w:rsidRPr="00773DBC" w:rsidTr="00D74247">
        <w:tc>
          <w:tcPr>
            <w:tcW w:w="567" w:type="dxa"/>
          </w:tcPr>
          <w:p w:rsidR="002A6D8F" w:rsidRDefault="002A6D8F" w:rsidP="00D74247">
            <w:pPr>
              <w:pStyle w:val="a8"/>
              <w:ind w:left="743" w:hanging="851"/>
              <w:jc w:val="center"/>
            </w:pPr>
            <w:r>
              <w:t>6</w:t>
            </w:r>
          </w:p>
        </w:tc>
        <w:tc>
          <w:tcPr>
            <w:tcW w:w="2693" w:type="dxa"/>
          </w:tcPr>
          <w:p w:rsidR="002A6D8F" w:rsidRPr="009B4AB2" w:rsidRDefault="002A6D8F" w:rsidP="007C4D95">
            <w:pPr>
              <w:ind w:firstLine="34"/>
              <w:jc w:val="both"/>
            </w:pPr>
            <w:r w:rsidRPr="00F575C4">
              <w:rPr>
                <w:color w:val="000000"/>
              </w:rPr>
              <w:t>Организация технического обслуживания и эксплуа- тации информационных систем</w:t>
            </w:r>
          </w:p>
        </w:tc>
        <w:tc>
          <w:tcPr>
            <w:tcW w:w="1418" w:type="dxa"/>
          </w:tcPr>
          <w:p w:rsidR="002A6D8F" w:rsidRDefault="002A6D8F" w:rsidP="002A6D8F">
            <w:pPr>
              <w:jc w:val="center"/>
            </w:pPr>
            <w:r>
              <w:t>ПК-12</w:t>
            </w:r>
          </w:p>
          <w:p w:rsidR="002A6D8F" w:rsidRDefault="002A6D8F" w:rsidP="002A6D8F">
            <w:pPr>
              <w:jc w:val="center"/>
            </w:pPr>
            <w:r>
              <w:t>ПК-13</w:t>
            </w:r>
          </w:p>
          <w:p w:rsidR="002A6D8F" w:rsidRDefault="002A6D8F" w:rsidP="002A6D8F">
            <w:pPr>
              <w:jc w:val="center"/>
            </w:pPr>
            <w:r>
              <w:t>ПК-16</w:t>
            </w:r>
          </w:p>
          <w:p w:rsidR="002A6D8F" w:rsidRDefault="002A6D8F" w:rsidP="007C4D95">
            <w:pPr>
              <w:jc w:val="center"/>
            </w:pPr>
          </w:p>
        </w:tc>
        <w:tc>
          <w:tcPr>
            <w:tcW w:w="4819" w:type="dxa"/>
          </w:tcPr>
          <w:p w:rsidR="002A6D8F" w:rsidRPr="00D078F7" w:rsidRDefault="008737C4" w:rsidP="00D74247">
            <w:pPr>
              <w:pStyle w:val="a8"/>
              <w:ind w:left="34"/>
            </w:pPr>
            <w:r>
              <w:t>Самостоятельная работа, практические занятия, проблемно-аналитические занятия, текущее тестирование.</w:t>
            </w:r>
          </w:p>
        </w:tc>
      </w:tr>
    </w:tbl>
    <w:p w:rsidR="00AA1A79" w:rsidRDefault="00AA1A79" w:rsidP="000D2795">
      <w:pPr>
        <w:pStyle w:val="a8"/>
      </w:pPr>
    </w:p>
    <w:p w:rsidR="00AA1A79" w:rsidRDefault="00AA1A79" w:rsidP="000D2795">
      <w:pPr>
        <w:pStyle w:val="a8"/>
      </w:pPr>
    </w:p>
    <w:p w:rsidR="00F50FCF" w:rsidRPr="0096582F" w:rsidRDefault="008C162A" w:rsidP="000D2795">
      <w:pPr>
        <w:pStyle w:val="a8"/>
        <w:rPr>
          <w:b/>
          <w:i/>
        </w:rPr>
      </w:pPr>
      <w:r w:rsidRPr="0096582F">
        <w:rPr>
          <w:i/>
        </w:rPr>
        <w:t>6.2</w:t>
      </w:r>
      <w:r w:rsidR="00D075DA" w:rsidRPr="0096582F">
        <w:rPr>
          <w:i/>
        </w:rPr>
        <w:t>.</w:t>
      </w:r>
      <w:r w:rsidR="00A25EAC" w:rsidRPr="0096582F">
        <w:rPr>
          <w:i/>
        </w:rPr>
        <w:t xml:space="preserve"> К</w:t>
      </w:r>
      <w:r w:rsidR="00721371" w:rsidRPr="0096582F">
        <w:rPr>
          <w:i/>
        </w:rPr>
        <w:t>онтрольные задания или иные материалы, необходимые для оценки знаний, умений, навыков и (или) опыта деятельности</w:t>
      </w:r>
      <w:r w:rsidR="00A25EAC" w:rsidRPr="0096582F">
        <w:rPr>
          <w:i/>
        </w:rPr>
        <w:t xml:space="preserve"> в процессе промежуточного </w:t>
      </w:r>
      <w:r w:rsidRPr="0096582F">
        <w:rPr>
          <w:i/>
        </w:rPr>
        <w:t xml:space="preserve"> контроля </w:t>
      </w:r>
    </w:p>
    <w:p w:rsidR="008C162A" w:rsidRDefault="008C162A" w:rsidP="000D2795">
      <w:pPr>
        <w:pStyle w:val="a8"/>
      </w:pPr>
    </w:p>
    <w:p w:rsidR="009134D5" w:rsidRDefault="002639D0" w:rsidP="000D2795">
      <w:pPr>
        <w:pStyle w:val="a8"/>
        <w:rPr>
          <w:i/>
        </w:rPr>
      </w:pPr>
      <w:r w:rsidRPr="0096582F">
        <w:rPr>
          <w:i/>
        </w:rPr>
        <w:t xml:space="preserve">Контрольные задания </w:t>
      </w:r>
    </w:p>
    <w:p w:rsidR="00B523DA" w:rsidRPr="0096582F" w:rsidRDefault="00B523DA" w:rsidP="000D2795">
      <w:pPr>
        <w:pStyle w:val="a8"/>
        <w:rPr>
          <w:i/>
        </w:rPr>
      </w:pPr>
    </w:p>
    <w:p w:rsidR="00B523DA" w:rsidRDefault="00B523DA" w:rsidP="00B523DA">
      <w:pPr>
        <w:pStyle w:val="a8"/>
        <w:spacing w:after="120"/>
        <w:contextualSpacing w:val="0"/>
      </w:pPr>
      <w:r w:rsidRPr="00B523DA">
        <w:rPr>
          <w:b/>
        </w:rPr>
        <w:t>Примерная тематика самостоятельной работы</w:t>
      </w:r>
    </w:p>
    <w:p w:rsidR="00B523DA" w:rsidRDefault="00B523DA" w:rsidP="00B523DA">
      <w:pPr>
        <w:pStyle w:val="a8"/>
      </w:pPr>
      <w:r>
        <w:t xml:space="preserve">1. Описание архитектуры предприятия. </w:t>
      </w:r>
    </w:p>
    <w:p w:rsidR="00B523DA" w:rsidRDefault="00B523DA" w:rsidP="00B523DA">
      <w:pPr>
        <w:pStyle w:val="a8"/>
      </w:pPr>
      <w:r>
        <w:t xml:space="preserve">2. Описание процессов предприятия. </w:t>
      </w:r>
    </w:p>
    <w:p w:rsidR="00B523DA" w:rsidRDefault="00B523DA" w:rsidP="00B523DA">
      <w:pPr>
        <w:pStyle w:val="a8"/>
      </w:pPr>
      <w:r>
        <w:t xml:space="preserve">3. Описание стратегии и целей предприятия. </w:t>
      </w:r>
    </w:p>
    <w:p w:rsidR="00B523DA" w:rsidRDefault="00B523DA" w:rsidP="00B523DA">
      <w:pPr>
        <w:pStyle w:val="a8"/>
      </w:pPr>
      <w:r>
        <w:t xml:space="preserve">4. Описание взаимодействия с внешней средой, целей и процессов организации. </w:t>
      </w:r>
    </w:p>
    <w:p w:rsidR="00B523DA" w:rsidRDefault="00B523DA" w:rsidP="00B523DA">
      <w:pPr>
        <w:pStyle w:val="a8"/>
      </w:pPr>
      <w:r>
        <w:t xml:space="preserve">5. Описание деятельности банка с позиции построения архитектуры предприятия. </w:t>
      </w:r>
    </w:p>
    <w:p w:rsidR="00B523DA" w:rsidRDefault="00B523DA" w:rsidP="00B523DA">
      <w:pPr>
        <w:pStyle w:val="a8"/>
      </w:pPr>
      <w:r>
        <w:t xml:space="preserve">6. Описание деятельности предприятий нефтеперерабатывающей отрасли с позиции построения архитектуры предприятия. </w:t>
      </w:r>
    </w:p>
    <w:p w:rsidR="00B523DA" w:rsidRDefault="00B523DA" w:rsidP="00B523DA">
      <w:pPr>
        <w:pStyle w:val="a8"/>
      </w:pPr>
      <w:r>
        <w:t xml:space="preserve">7. Описание деятельности исполнительных органов государственной власти с позиции построения архитектуры предприятия. </w:t>
      </w:r>
    </w:p>
    <w:p w:rsidR="00B523DA" w:rsidRDefault="00B523DA" w:rsidP="00B523DA">
      <w:pPr>
        <w:pStyle w:val="a8"/>
      </w:pPr>
      <w:r>
        <w:t xml:space="preserve">8. Описание деятельности предприятий машиностроительной отрасли с позиции построения архитектуры предприятия. </w:t>
      </w:r>
    </w:p>
    <w:p w:rsidR="00B523DA" w:rsidRDefault="00B523DA" w:rsidP="00B523DA">
      <w:pPr>
        <w:pStyle w:val="a8"/>
      </w:pPr>
      <w:r>
        <w:t xml:space="preserve">9. Описание деятельности генерирующих предприятий электроэнергетической отрасли с позиции построения архитектуры предприятия. </w:t>
      </w:r>
    </w:p>
    <w:p w:rsidR="00B523DA" w:rsidRDefault="00B523DA" w:rsidP="00B523DA">
      <w:pPr>
        <w:pStyle w:val="a8"/>
      </w:pPr>
      <w:r>
        <w:t xml:space="preserve">10. Описание деятельности транспортной компании с позиции построения архитектуры предприятия. </w:t>
      </w:r>
    </w:p>
    <w:p w:rsidR="00B523DA" w:rsidRDefault="00B523DA" w:rsidP="00B523DA">
      <w:pPr>
        <w:pStyle w:val="a8"/>
      </w:pPr>
      <w:r>
        <w:t xml:space="preserve">11. Описание деятельности высшего учебного заведения с позиции построения архитектуры предприятия. </w:t>
      </w:r>
    </w:p>
    <w:p w:rsidR="00B523DA" w:rsidRDefault="00B523DA" w:rsidP="00B523DA">
      <w:pPr>
        <w:pStyle w:val="a8"/>
      </w:pPr>
      <w:r>
        <w:t xml:space="preserve">12. Описание деятельности предприятий мебельной промышленности с позиции построения архитектуры предприятия. </w:t>
      </w:r>
    </w:p>
    <w:p w:rsidR="00B523DA" w:rsidRDefault="00B523DA" w:rsidP="00B523DA">
      <w:pPr>
        <w:pStyle w:val="a8"/>
      </w:pPr>
      <w:r>
        <w:t xml:space="preserve">13. Описание деятельности ИТ-подразделения с позиции построения архитектуры предприятия. </w:t>
      </w:r>
    </w:p>
    <w:p w:rsidR="00B523DA" w:rsidRDefault="00B523DA" w:rsidP="00B523DA">
      <w:pPr>
        <w:pStyle w:val="a8"/>
      </w:pPr>
      <w:r>
        <w:t xml:space="preserve">14. Описание деятельности первого руководителя торговой сети с позиции построения архитектуры предприятия. </w:t>
      </w:r>
    </w:p>
    <w:p w:rsidR="00B523DA" w:rsidRDefault="00B523DA" w:rsidP="00B523DA">
      <w:pPr>
        <w:pStyle w:val="a8"/>
      </w:pPr>
      <w:r>
        <w:t xml:space="preserve">15. Описание деятельности процессов торговой компании с позиции построения архитектуры предприятия. </w:t>
      </w:r>
    </w:p>
    <w:p w:rsidR="00DA7CC9" w:rsidRPr="00B523DA" w:rsidRDefault="00B523DA" w:rsidP="00B523DA">
      <w:pPr>
        <w:pStyle w:val="a8"/>
      </w:pPr>
      <w:r>
        <w:t>16. Описание деятельности ИТ-компании с позиции построения архитектуры предприятия</w:t>
      </w:r>
      <w:r w:rsidR="0089050F">
        <w:t>.</w:t>
      </w:r>
    </w:p>
    <w:p w:rsidR="00CD0B01" w:rsidRPr="00CD0B01" w:rsidRDefault="00CD0B01" w:rsidP="00CD0B01">
      <w:pPr>
        <w:pStyle w:val="50"/>
        <w:shd w:val="clear" w:color="auto" w:fill="auto"/>
        <w:spacing w:before="0" w:line="547" w:lineRule="exact"/>
        <w:ind w:left="20"/>
        <w:jc w:val="left"/>
        <w:rPr>
          <w:sz w:val="24"/>
          <w:szCs w:val="24"/>
        </w:rPr>
      </w:pPr>
      <w:r w:rsidRPr="00CD0B01">
        <w:rPr>
          <w:b/>
          <w:sz w:val="24"/>
          <w:szCs w:val="24"/>
        </w:rPr>
        <w:t>Примерные темы докладов</w:t>
      </w:r>
      <w:r w:rsidR="00B613BE">
        <w:rPr>
          <w:b/>
          <w:sz w:val="24"/>
          <w:szCs w:val="24"/>
        </w:rPr>
        <w:t>, презентаций</w:t>
      </w:r>
      <w:r w:rsidRPr="00CD0B01">
        <w:rPr>
          <w:sz w:val="24"/>
          <w:szCs w:val="24"/>
        </w:rPr>
        <w:t xml:space="preserve">: </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Архитектура и стратегия</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Архитектура информационных технологий.</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Понятие и значение ИТ - инфраструктуры предприятия.</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Стратегические проблемы выбора сетевой операционной системы и СУБД.</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134" w:right="20" w:hanging="414"/>
        <w:rPr>
          <w:sz w:val="24"/>
          <w:szCs w:val="24"/>
        </w:rPr>
      </w:pPr>
      <w:r w:rsidRPr="0009773E">
        <w:rPr>
          <w:sz w:val="24"/>
          <w:szCs w:val="24"/>
        </w:rPr>
        <w:t>Обоснование решений по выбору оптимальной конфигурации аппаратно- программной платформы.</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Тенденции развития глобальных сетей.</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 xml:space="preserve">Основные понятия и философия библиотеки </w:t>
      </w:r>
      <w:r w:rsidRPr="0009773E">
        <w:rPr>
          <w:sz w:val="24"/>
          <w:szCs w:val="24"/>
          <w:lang w:val="en-US" w:eastAsia="en-US"/>
        </w:rPr>
        <w:t>ITIL</w:t>
      </w:r>
      <w:r w:rsidRPr="0009773E">
        <w:rPr>
          <w:sz w:val="24"/>
          <w:szCs w:val="24"/>
          <w:lang w:eastAsia="en-US"/>
        </w:rPr>
        <w:t>.</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 xml:space="preserve">Основные бизнес-процессы </w:t>
      </w:r>
      <w:r w:rsidRPr="0009773E">
        <w:rPr>
          <w:sz w:val="24"/>
          <w:szCs w:val="24"/>
          <w:lang w:val="en-US" w:eastAsia="en-US"/>
        </w:rPr>
        <w:t>ITIL.</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 xml:space="preserve">Назначение и структура стандарта </w:t>
      </w:r>
      <w:r w:rsidRPr="0009773E">
        <w:rPr>
          <w:sz w:val="24"/>
          <w:szCs w:val="24"/>
          <w:lang w:val="en-US" w:eastAsia="en-US"/>
        </w:rPr>
        <w:t>COBIT</w:t>
      </w:r>
      <w:r w:rsidRPr="0009773E">
        <w:rPr>
          <w:sz w:val="24"/>
          <w:szCs w:val="24"/>
          <w:lang w:eastAsia="en-US"/>
        </w:rPr>
        <w:t>.</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Особенности сервисного подхода к управлению ИТ.</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Системы управления и мониторинга ИТ-инфраструктуры предприятия.</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Системы эксплуатации и сопровождения ИС.</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Взаимосвязь эффективности и эксплуатации информационных систем.</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lastRenderedPageBreak/>
        <w:t xml:space="preserve">Организация работы службы </w:t>
      </w:r>
      <w:proofErr w:type="spellStart"/>
      <w:r w:rsidRPr="0009773E">
        <w:rPr>
          <w:sz w:val="24"/>
          <w:szCs w:val="24"/>
          <w:lang w:val="en-US" w:eastAsia="en-US"/>
        </w:rPr>
        <w:t>ServiceDesk</w:t>
      </w:r>
      <w:proofErr w:type="spellEnd"/>
      <w:r w:rsidRPr="0009773E">
        <w:rPr>
          <w:sz w:val="24"/>
          <w:szCs w:val="24"/>
          <w:lang w:eastAsia="en-US"/>
        </w:rPr>
        <w:t>.</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Сущность и необходимость аутсорсинга.</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Бизнес-стратегия и информационные технологии</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Предприятие реального времени</w:t>
      </w:r>
      <w:r w:rsidR="00051842">
        <w:rPr>
          <w:sz w:val="24"/>
          <w:szCs w:val="24"/>
        </w:rPr>
        <w:t>.</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Документирование архитектуры предприятия</w:t>
      </w:r>
      <w:r w:rsidR="00051842">
        <w:rPr>
          <w:sz w:val="24"/>
          <w:szCs w:val="24"/>
        </w:rPr>
        <w:t>.</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Различие понятий "Архитектура ИТ" и "Архитектура предприятия"</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Эволюция представлений об архитектуре предприятия</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Интегрированная концепция архитектуры предприятия</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Архитектура предприятия в России</w:t>
      </w:r>
      <w:r w:rsidR="00051842">
        <w:rPr>
          <w:sz w:val="24"/>
          <w:szCs w:val="24"/>
        </w:rPr>
        <w:t>.</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Составные части ИТ-инфраструктуры предприятия</w:t>
      </w:r>
      <w:r w:rsidR="00051842">
        <w:rPr>
          <w:sz w:val="24"/>
          <w:szCs w:val="24"/>
        </w:rPr>
        <w:t>.</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Модели описания архитектуры предприятия</w:t>
      </w:r>
      <w:r w:rsidR="00051842">
        <w:rPr>
          <w:sz w:val="24"/>
          <w:szCs w:val="24"/>
        </w:rPr>
        <w:t>.</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Бизнес-архитектура</w:t>
      </w:r>
      <w:r w:rsidR="00051842">
        <w:rPr>
          <w:sz w:val="24"/>
          <w:szCs w:val="24"/>
        </w:rPr>
        <w:t>.</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Архитектура прикладных систем предприятия</w:t>
      </w:r>
      <w:r w:rsidR="00051842">
        <w:rPr>
          <w:sz w:val="24"/>
          <w:szCs w:val="24"/>
        </w:rPr>
        <w:t>.</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Технологическая архитектура</w:t>
      </w:r>
      <w:r w:rsidR="00051842">
        <w:rPr>
          <w:sz w:val="24"/>
          <w:szCs w:val="24"/>
        </w:rPr>
        <w:t>.</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hanging="720"/>
        <w:rPr>
          <w:sz w:val="24"/>
          <w:szCs w:val="24"/>
        </w:rPr>
      </w:pPr>
      <w:r w:rsidRPr="0009773E">
        <w:rPr>
          <w:sz w:val="24"/>
          <w:szCs w:val="24"/>
        </w:rPr>
        <w:t>Использование архитектурных шаблонов</w:t>
      </w:r>
      <w:r w:rsidR="00051842">
        <w:rPr>
          <w:sz w:val="24"/>
          <w:szCs w:val="24"/>
        </w:rPr>
        <w:t>.</w:t>
      </w:r>
    </w:p>
    <w:p w:rsidR="0009773E" w:rsidRPr="0009773E" w:rsidRDefault="0009773E" w:rsidP="00051842">
      <w:pPr>
        <w:pStyle w:val="afc"/>
        <w:numPr>
          <w:ilvl w:val="1"/>
          <w:numId w:val="16"/>
        </w:numPr>
        <w:shd w:val="clear" w:color="auto" w:fill="auto"/>
        <w:tabs>
          <w:tab w:val="left" w:pos="993"/>
          <w:tab w:val="left" w:pos="1134"/>
        </w:tabs>
        <w:spacing w:before="0" w:after="0" w:line="274" w:lineRule="exact"/>
        <w:ind w:left="1440" w:right="20" w:hanging="720"/>
        <w:rPr>
          <w:sz w:val="24"/>
          <w:szCs w:val="24"/>
        </w:rPr>
      </w:pPr>
      <w:bookmarkStart w:id="4" w:name="bookmark33"/>
      <w:r w:rsidRPr="0009773E">
        <w:rPr>
          <w:sz w:val="24"/>
          <w:szCs w:val="24"/>
        </w:rPr>
        <w:t xml:space="preserve">Сервис-ориентированная архитектура </w:t>
      </w:r>
      <w:r w:rsidRPr="0009773E">
        <w:rPr>
          <w:sz w:val="24"/>
          <w:szCs w:val="24"/>
          <w:lang w:eastAsia="en-US"/>
        </w:rPr>
        <w:t>(</w:t>
      </w:r>
      <w:r w:rsidRPr="0009773E">
        <w:rPr>
          <w:sz w:val="24"/>
          <w:szCs w:val="24"/>
          <w:lang w:val="en-US" w:eastAsia="en-US"/>
        </w:rPr>
        <w:t>SOA</w:t>
      </w:r>
      <w:r w:rsidRPr="0009773E">
        <w:rPr>
          <w:sz w:val="24"/>
          <w:szCs w:val="24"/>
          <w:lang w:eastAsia="en-US"/>
        </w:rPr>
        <w:t xml:space="preserve">) </w:t>
      </w:r>
      <w:r w:rsidRPr="0009773E">
        <w:rPr>
          <w:sz w:val="24"/>
          <w:szCs w:val="24"/>
        </w:rPr>
        <w:t xml:space="preserve">и архитектура, управляемая моделями </w:t>
      </w:r>
      <w:r w:rsidRPr="0009773E">
        <w:rPr>
          <w:sz w:val="24"/>
          <w:szCs w:val="24"/>
          <w:lang w:eastAsia="en-US"/>
        </w:rPr>
        <w:t>(</w:t>
      </w:r>
      <w:r w:rsidRPr="0009773E">
        <w:rPr>
          <w:sz w:val="24"/>
          <w:szCs w:val="24"/>
          <w:lang w:val="en-US" w:eastAsia="en-US"/>
        </w:rPr>
        <w:t>MDA</w:t>
      </w:r>
      <w:r w:rsidRPr="0009773E">
        <w:rPr>
          <w:sz w:val="24"/>
          <w:szCs w:val="24"/>
          <w:lang w:eastAsia="en-US"/>
        </w:rPr>
        <w:t>)</w:t>
      </w:r>
      <w:bookmarkEnd w:id="4"/>
      <w:r w:rsidR="00051842">
        <w:rPr>
          <w:sz w:val="24"/>
          <w:szCs w:val="24"/>
          <w:lang w:eastAsia="en-US"/>
        </w:rPr>
        <w:t>.</w:t>
      </w:r>
    </w:p>
    <w:p w:rsidR="0009773E" w:rsidRPr="0009773E" w:rsidRDefault="0009773E" w:rsidP="00051842">
      <w:pPr>
        <w:pStyle w:val="afc"/>
        <w:numPr>
          <w:ilvl w:val="1"/>
          <w:numId w:val="16"/>
        </w:numPr>
        <w:shd w:val="clear" w:color="auto" w:fill="auto"/>
        <w:tabs>
          <w:tab w:val="left" w:pos="993"/>
          <w:tab w:val="left" w:pos="1134"/>
        </w:tabs>
        <w:spacing w:before="0" w:after="303" w:line="274" w:lineRule="exact"/>
        <w:ind w:left="1440" w:hanging="720"/>
        <w:rPr>
          <w:sz w:val="24"/>
          <w:szCs w:val="24"/>
        </w:rPr>
      </w:pPr>
      <w:r w:rsidRPr="0009773E">
        <w:rPr>
          <w:sz w:val="24"/>
          <w:szCs w:val="24"/>
        </w:rPr>
        <w:t>Модель Захмана для описания архитектуры предприятия</w:t>
      </w:r>
      <w:r w:rsidR="00BF3AB6">
        <w:rPr>
          <w:sz w:val="24"/>
          <w:szCs w:val="24"/>
        </w:rPr>
        <w:t>.</w:t>
      </w:r>
    </w:p>
    <w:p w:rsidR="00B613BE" w:rsidRPr="007D7B27" w:rsidRDefault="00B613BE" w:rsidP="008737C4">
      <w:pPr>
        <w:pStyle w:val="afc"/>
        <w:shd w:val="clear" w:color="auto" w:fill="auto"/>
        <w:tabs>
          <w:tab w:val="left" w:pos="284"/>
          <w:tab w:val="left" w:pos="567"/>
        </w:tabs>
        <w:spacing w:before="0" w:after="120" w:line="240" w:lineRule="auto"/>
        <w:ind w:left="567" w:hanging="283"/>
        <w:jc w:val="left"/>
        <w:rPr>
          <w:b/>
          <w:color w:val="000000"/>
          <w:sz w:val="24"/>
          <w:szCs w:val="24"/>
        </w:rPr>
      </w:pPr>
      <w:r w:rsidRPr="00B613BE">
        <w:rPr>
          <w:b/>
          <w:color w:val="000000"/>
          <w:sz w:val="24"/>
          <w:szCs w:val="24"/>
        </w:rPr>
        <w:t>Проблемно-аналитические задания</w:t>
      </w:r>
    </w:p>
    <w:p w:rsidR="002A58E9" w:rsidRDefault="002A58E9" w:rsidP="002A58E9">
      <w:pPr>
        <w:pStyle w:val="afc"/>
        <w:numPr>
          <w:ilvl w:val="0"/>
          <w:numId w:val="35"/>
        </w:numPr>
        <w:shd w:val="clear" w:color="auto" w:fill="auto"/>
        <w:tabs>
          <w:tab w:val="left" w:pos="730"/>
          <w:tab w:val="left" w:pos="993"/>
        </w:tabs>
        <w:spacing w:before="0" w:after="0" w:line="274" w:lineRule="exact"/>
        <w:ind w:hanging="11"/>
        <w:rPr>
          <w:sz w:val="24"/>
          <w:szCs w:val="24"/>
        </w:rPr>
      </w:pPr>
      <w:r>
        <w:rPr>
          <w:sz w:val="24"/>
          <w:szCs w:val="24"/>
        </w:rPr>
        <w:t>Анализ воздействия</w:t>
      </w:r>
      <w:r w:rsidRPr="008B7BCD">
        <w:rPr>
          <w:sz w:val="24"/>
          <w:szCs w:val="24"/>
        </w:rPr>
        <w:t xml:space="preserve"> ИТ на формирование облика современного предприятия</w:t>
      </w:r>
      <w:r>
        <w:rPr>
          <w:sz w:val="24"/>
          <w:szCs w:val="24"/>
        </w:rPr>
        <w:t>.</w:t>
      </w:r>
    </w:p>
    <w:p w:rsidR="002A58E9" w:rsidRPr="0009773E" w:rsidRDefault="002A58E9" w:rsidP="002A58E9">
      <w:pPr>
        <w:pStyle w:val="afc"/>
        <w:numPr>
          <w:ilvl w:val="0"/>
          <w:numId w:val="35"/>
        </w:numPr>
        <w:shd w:val="clear" w:color="auto" w:fill="auto"/>
        <w:tabs>
          <w:tab w:val="left" w:pos="865"/>
          <w:tab w:val="left" w:pos="993"/>
          <w:tab w:val="left" w:pos="1134"/>
        </w:tabs>
        <w:spacing w:before="0" w:after="0" w:line="274" w:lineRule="exact"/>
        <w:ind w:hanging="11"/>
        <w:rPr>
          <w:sz w:val="24"/>
          <w:szCs w:val="24"/>
        </w:rPr>
      </w:pPr>
      <w:r w:rsidRPr="0009773E">
        <w:rPr>
          <w:sz w:val="24"/>
          <w:szCs w:val="24"/>
        </w:rPr>
        <w:t>Стратегические проблемы выбора сетевой операционной системы и СУБД.</w:t>
      </w:r>
    </w:p>
    <w:p w:rsidR="002A58E9" w:rsidRPr="0009773E" w:rsidRDefault="002A58E9" w:rsidP="002A58E9">
      <w:pPr>
        <w:pStyle w:val="afc"/>
        <w:numPr>
          <w:ilvl w:val="0"/>
          <w:numId w:val="35"/>
        </w:numPr>
        <w:shd w:val="clear" w:color="auto" w:fill="auto"/>
        <w:tabs>
          <w:tab w:val="left" w:pos="840"/>
          <w:tab w:val="left" w:pos="993"/>
          <w:tab w:val="left" w:pos="1134"/>
        </w:tabs>
        <w:spacing w:before="0" w:after="0" w:line="274" w:lineRule="exact"/>
        <w:ind w:right="20" w:hanging="11"/>
        <w:rPr>
          <w:sz w:val="24"/>
          <w:szCs w:val="24"/>
        </w:rPr>
      </w:pPr>
      <w:r w:rsidRPr="0009773E">
        <w:rPr>
          <w:sz w:val="24"/>
          <w:szCs w:val="24"/>
        </w:rPr>
        <w:t>Обоснование решений по выбору оптимальной конфигурации аппаратно- программной платформы.</w:t>
      </w:r>
    </w:p>
    <w:p w:rsidR="002A58E9" w:rsidRPr="0009773E" w:rsidRDefault="002A58E9" w:rsidP="002A58E9">
      <w:pPr>
        <w:pStyle w:val="afc"/>
        <w:numPr>
          <w:ilvl w:val="0"/>
          <w:numId w:val="35"/>
        </w:numPr>
        <w:shd w:val="clear" w:color="auto" w:fill="auto"/>
        <w:tabs>
          <w:tab w:val="left" w:pos="841"/>
          <w:tab w:val="left" w:pos="993"/>
          <w:tab w:val="left" w:pos="1134"/>
        </w:tabs>
        <w:spacing w:before="0" w:after="0" w:line="274" w:lineRule="exact"/>
        <w:ind w:hanging="11"/>
        <w:rPr>
          <w:sz w:val="24"/>
          <w:szCs w:val="24"/>
        </w:rPr>
      </w:pPr>
      <w:r w:rsidRPr="0009773E">
        <w:rPr>
          <w:sz w:val="24"/>
          <w:szCs w:val="24"/>
        </w:rPr>
        <w:t>Особенности сервисного подхода к управлению ИТ.</w:t>
      </w:r>
    </w:p>
    <w:p w:rsidR="002A58E9" w:rsidRPr="0009773E" w:rsidRDefault="002A58E9" w:rsidP="002A58E9">
      <w:pPr>
        <w:pStyle w:val="afc"/>
        <w:numPr>
          <w:ilvl w:val="0"/>
          <w:numId w:val="35"/>
        </w:numPr>
        <w:shd w:val="clear" w:color="auto" w:fill="auto"/>
        <w:tabs>
          <w:tab w:val="left" w:pos="831"/>
          <w:tab w:val="left" w:pos="993"/>
          <w:tab w:val="left" w:pos="1134"/>
        </w:tabs>
        <w:spacing w:before="0" w:after="0" w:line="274" w:lineRule="exact"/>
        <w:ind w:hanging="11"/>
        <w:rPr>
          <w:sz w:val="24"/>
          <w:szCs w:val="24"/>
        </w:rPr>
      </w:pPr>
      <w:r>
        <w:rPr>
          <w:sz w:val="24"/>
          <w:szCs w:val="24"/>
        </w:rPr>
        <w:t>Анализ взаимосвязи</w:t>
      </w:r>
      <w:r w:rsidRPr="0009773E">
        <w:rPr>
          <w:sz w:val="24"/>
          <w:szCs w:val="24"/>
        </w:rPr>
        <w:t xml:space="preserve"> эффективности и эксплуатации информационных систем.</w:t>
      </w:r>
    </w:p>
    <w:p w:rsidR="002A58E9" w:rsidRDefault="002A58E9" w:rsidP="002A58E9">
      <w:pPr>
        <w:pStyle w:val="afc"/>
        <w:numPr>
          <w:ilvl w:val="0"/>
          <w:numId w:val="35"/>
        </w:numPr>
        <w:shd w:val="clear" w:color="auto" w:fill="auto"/>
        <w:tabs>
          <w:tab w:val="left" w:pos="831"/>
          <w:tab w:val="left" w:pos="993"/>
          <w:tab w:val="left" w:pos="1134"/>
        </w:tabs>
        <w:spacing w:before="0" w:after="0" w:line="274" w:lineRule="exact"/>
        <w:ind w:hanging="11"/>
        <w:rPr>
          <w:sz w:val="24"/>
          <w:szCs w:val="24"/>
        </w:rPr>
      </w:pPr>
      <w:r>
        <w:rPr>
          <w:sz w:val="24"/>
          <w:szCs w:val="24"/>
        </w:rPr>
        <w:t>Различие понятий «</w:t>
      </w:r>
      <w:r w:rsidRPr="0009773E">
        <w:rPr>
          <w:sz w:val="24"/>
          <w:szCs w:val="24"/>
        </w:rPr>
        <w:t>Архитектура ИТ</w:t>
      </w:r>
      <w:r>
        <w:rPr>
          <w:sz w:val="24"/>
          <w:szCs w:val="24"/>
        </w:rPr>
        <w:t>» и «Архитектура предприятия».</w:t>
      </w:r>
    </w:p>
    <w:p w:rsidR="002A58E9" w:rsidRPr="008B7BCD" w:rsidRDefault="002A58E9" w:rsidP="002A58E9">
      <w:pPr>
        <w:pStyle w:val="afc"/>
        <w:shd w:val="clear" w:color="auto" w:fill="auto"/>
        <w:tabs>
          <w:tab w:val="left" w:pos="730"/>
        </w:tabs>
        <w:spacing w:before="0" w:after="0" w:line="274" w:lineRule="exact"/>
        <w:ind w:firstLine="0"/>
        <w:rPr>
          <w:sz w:val="24"/>
          <w:szCs w:val="24"/>
        </w:rPr>
      </w:pPr>
    </w:p>
    <w:p w:rsidR="00B0525D" w:rsidRPr="00B0525D" w:rsidRDefault="00B0525D" w:rsidP="008737C4">
      <w:pPr>
        <w:tabs>
          <w:tab w:val="left" w:pos="567"/>
          <w:tab w:val="left" w:pos="709"/>
        </w:tabs>
        <w:spacing w:after="120"/>
        <w:ind w:firstLine="284"/>
        <w:jc w:val="both"/>
        <w:rPr>
          <w:b/>
        </w:rPr>
      </w:pPr>
      <w:r w:rsidRPr="00B0525D">
        <w:rPr>
          <w:b/>
        </w:rPr>
        <w:t>Практические задания</w:t>
      </w:r>
    </w:p>
    <w:p w:rsidR="00B613BE" w:rsidRDefault="00BF3AB6" w:rsidP="00051842">
      <w:pPr>
        <w:pStyle w:val="a8"/>
        <w:numPr>
          <w:ilvl w:val="0"/>
          <w:numId w:val="36"/>
        </w:numPr>
        <w:tabs>
          <w:tab w:val="left" w:pos="851"/>
          <w:tab w:val="left" w:pos="993"/>
        </w:tabs>
        <w:ind w:hanging="578"/>
      </w:pPr>
      <w:r>
        <w:t xml:space="preserve">Выбор оптимальной методики описания </w:t>
      </w:r>
      <w:r w:rsidRPr="00BF3AB6">
        <w:t>ИТ-</w:t>
      </w:r>
      <w:r>
        <w:t>архитектуры.</w:t>
      </w:r>
    </w:p>
    <w:p w:rsidR="00BF3AB6" w:rsidRDefault="00BF3AB6" w:rsidP="00051842">
      <w:pPr>
        <w:pStyle w:val="a8"/>
        <w:numPr>
          <w:ilvl w:val="0"/>
          <w:numId w:val="36"/>
        </w:numPr>
        <w:tabs>
          <w:tab w:val="left" w:pos="851"/>
          <w:tab w:val="left" w:pos="993"/>
        </w:tabs>
        <w:ind w:hanging="578"/>
      </w:pPr>
      <w:r>
        <w:t>Построение архитектурной модели Захмана.</w:t>
      </w:r>
    </w:p>
    <w:p w:rsidR="00BF3AB6" w:rsidRDefault="00BF3AB6" w:rsidP="00357959">
      <w:pPr>
        <w:pStyle w:val="a8"/>
        <w:numPr>
          <w:ilvl w:val="0"/>
          <w:numId w:val="36"/>
        </w:numPr>
        <w:tabs>
          <w:tab w:val="left" w:pos="851"/>
          <w:tab w:val="left" w:pos="993"/>
        </w:tabs>
        <w:ind w:left="993" w:hanging="284"/>
      </w:pPr>
      <w:r>
        <w:t>Выявление технико-экономических факторов формирования организационной структуры предприятия</w:t>
      </w:r>
      <w:r w:rsidR="009C1643">
        <w:t>.</w:t>
      </w:r>
    </w:p>
    <w:p w:rsidR="00BF3AB6" w:rsidRDefault="00BF3AB6" w:rsidP="00051842">
      <w:pPr>
        <w:pStyle w:val="a8"/>
        <w:numPr>
          <w:ilvl w:val="0"/>
          <w:numId w:val="36"/>
        </w:numPr>
        <w:tabs>
          <w:tab w:val="left" w:pos="851"/>
          <w:tab w:val="left" w:pos="993"/>
        </w:tabs>
        <w:ind w:hanging="578"/>
      </w:pPr>
      <w:r>
        <w:t>Построение</w:t>
      </w:r>
      <w:r w:rsidR="009C1643">
        <w:t xml:space="preserve"> бизнес-архитектуры предприятия</w:t>
      </w:r>
      <w:r>
        <w:t xml:space="preserve">. </w:t>
      </w:r>
    </w:p>
    <w:p w:rsidR="00BF3AB6" w:rsidRDefault="00BF3AB6" w:rsidP="00357959">
      <w:pPr>
        <w:pStyle w:val="a8"/>
        <w:numPr>
          <w:ilvl w:val="0"/>
          <w:numId w:val="36"/>
        </w:numPr>
        <w:tabs>
          <w:tab w:val="left" w:pos="851"/>
          <w:tab w:val="left" w:pos="993"/>
        </w:tabs>
        <w:ind w:left="993" w:hanging="284"/>
      </w:pPr>
      <w:r>
        <w:t>Моделирование предприятия с использованием методологий структурного анализа и проектирования. Модель AS-IS.</w:t>
      </w:r>
    </w:p>
    <w:p w:rsidR="00BF3AB6" w:rsidRPr="009C1643" w:rsidRDefault="007C4D95" w:rsidP="00051842">
      <w:pPr>
        <w:pStyle w:val="a8"/>
        <w:numPr>
          <w:ilvl w:val="0"/>
          <w:numId w:val="36"/>
        </w:numPr>
        <w:tabs>
          <w:tab w:val="left" w:pos="851"/>
          <w:tab w:val="left" w:pos="993"/>
        </w:tabs>
        <w:ind w:hanging="578"/>
        <w:rPr>
          <w:b/>
        </w:rPr>
      </w:pPr>
      <w:r>
        <w:t>Построение системной архитектуры предприятия</w:t>
      </w:r>
      <w:r w:rsidR="00B523DA">
        <w:t>.</w:t>
      </w:r>
    </w:p>
    <w:p w:rsidR="009C1643" w:rsidRPr="009C1643" w:rsidRDefault="009C1643" w:rsidP="00051842">
      <w:pPr>
        <w:pStyle w:val="a8"/>
        <w:numPr>
          <w:ilvl w:val="0"/>
          <w:numId w:val="36"/>
        </w:numPr>
        <w:tabs>
          <w:tab w:val="left" w:pos="851"/>
          <w:tab w:val="left" w:pos="993"/>
        </w:tabs>
        <w:ind w:hanging="578"/>
        <w:rPr>
          <w:b/>
        </w:rPr>
      </w:pPr>
      <w:r>
        <w:t>Формирование структуры ИТ подразделения.</w:t>
      </w:r>
    </w:p>
    <w:p w:rsidR="009C1643" w:rsidRDefault="009C1643" w:rsidP="009C1643">
      <w:pPr>
        <w:pStyle w:val="a8"/>
        <w:numPr>
          <w:ilvl w:val="0"/>
          <w:numId w:val="36"/>
        </w:numPr>
        <w:tabs>
          <w:tab w:val="left" w:pos="851"/>
          <w:tab w:val="left" w:pos="993"/>
        </w:tabs>
        <w:ind w:left="993" w:hanging="284"/>
        <w:rPr>
          <w:b/>
        </w:rPr>
      </w:pPr>
      <w:r>
        <w:t>Построение оптимальной ИТ- инфраструктуры предприятия на основе бизнес-стратегии предприятия.</w:t>
      </w:r>
    </w:p>
    <w:p w:rsidR="00B613BE" w:rsidRDefault="00B613BE" w:rsidP="00B613BE">
      <w:pPr>
        <w:pStyle w:val="a8"/>
        <w:rPr>
          <w:b/>
        </w:rPr>
      </w:pPr>
    </w:p>
    <w:p w:rsidR="009A0608" w:rsidRDefault="009A0608" w:rsidP="009A0608">
      <w:pPr>
        <w:pStyle w:val="a8"/>
        <w:spacing w:after="120"/>
        <w:ind w:hanging="283"/>
        <w:contextualSpacing w:val="0"/>
        <w:rPr>
          <w:b/>
        </w:rPr>
      </w:pPr>
      <w:r w:rsidRPr="009A0608">
        <w:rPr>
          <w:b/>
        </w:rPr>
        <w:t>Типовые задания к интерактивным занятиям</w:t>
      </w:r>
      <w:r w:rsidR="00413D67">
        <w:rPr>
          <w:b/>
        </w:rPr>
        <w:t xml:space="preserve"> (в форме лекций-бесед)</w:t>
      </w:r>
    </w:p>
    <w:p w:rsidR="00413D67" w:rsidRPr="00413D67" w:rsidRDefault="00413D67" w:rsidP="00413D67">
      <w:pPr>
        <w:pStyle w:val="a8"/>
        <w:numPr>
          <w:ilvl w:val="0"/>
          <w:numId w:val="37"/>
        </w:numPr>
        <w:ind w:left="993" w:hanging="426"/>
      </w:pPr>
      <w:r w:rsidRPr="00413D67">
        <w:t>Моделирование и разработка архитектуры предприятия</w:t>
      </w:r>
    </w:p>
    <w:p w:rsidR="00413D67" w:rsidRDefault="00413D67" w:rsidP="00413D67">
      <w:pPr>
        <w:pStyle w:val="a8"/>
        <w:numPr>
          <w:ilvl w:val="0"/>
          <w:numId w:val="37"/>
        </w:numPr>
        <w:ind w:left="993" w:hanging="426"/>
      </w:pPr>
      <w:r w:rsidRPr="00413D67">
        <w:rPr>
          <w:color w:val="000000"/>
        </w:rPr>
        <w:t>Системы управления ИТ- инфраструктурой предприятия:</w:t>
      </w:r>
    </w:p>
    <w:p w:rsidR="00413D67" w:rsidRDefault="00413D67" w:rsidP="00413D67">
      <w:pPr>
        <w:pStyle w:val="a8"/>
        <w:numPr>
          <w:ilvl w:val="0"/>
          <w:numId w:val="37"/>
        </w:numPr>
        <w:ind w:left="993" w:hanging="426"/>
      </w:pPr>
      <w:r w:rsidRPr="00413D67">
        <w:rPr>
          <w:color w:val="000000"/>
        </w:rPr>
        <w:t>Организация технического обслуживания и эксплуатации информационных систем</w:t>
      </w:r>
    </w:p>
    <w:p w:rsidR="008737C4" w:rsidRDefault="008737C4" w:rsidP="008737C4">
      <w:pPr>
        <w:pStyle w:val="a8"/>
        <w:ind w:hanging="283"/>
        <w:rPr>
          <w:b/>
        </w:rPr>
      </w:pPr>
    </w:p>
    <w:p w:rsidR="00B613BE" w:rsidRPr="0096582F" w:rsidRDefault="00B613BE" w:rsidP="008737C4">
      <w:pPr>
        <w:pStyle w:val="a8"/>
        <w:ind w:hanging="283"/>
        <w:rPr>
          <w:b/>
        </w:rPr>
      </w:pPr>
      <w:r>
        <w:rPr>
          <w:b/>
        </w:rPr>
        <w:t>Пример т</w:t>
      </w:r>
      <w:r w:rsidRPr="0096582F">
        <w:rPr>
          <w:b/>
        </w:rPr>
        <w:t>ест</w:t>
      </w:r>
      <w:r>
        <w:rPr>
          <w:b/>
        </w:rPr>
        <w:t>а:</w:t>
      </w:r>
    </w:p>
    <w:p w:rsidR="00B613BE" w:rsidRPr="00DD106A" w:rsidRDefault="00B613BE" w:rsidP="00B613BE">
      <w:pPr>
        <w:pStyle w:val="53"/>
        <w:keepNext/>
        <w:keepLines/>
        <w:shd w:val="clear" w:color="auto" w:fill="auto"/>
        <w:spacing w:before="120" w:line="240" w:lineRule="auto"/>
        <w:ind w:left="23" w:firstLine="618"/>
        <w:rPr>
          <w:b/>
          <w:sz w:val="24"/>
          <w:szCs w:val="24"/>
        </w:rPr>
      </w:pPr>
      <w:r w:rsidRPr="00DD106A">
        <w:rPr>
          <w:b/>
        </w:rPr>
        <w:lastRenderedPageBreak/>
        <w:t xml:space="preserve">1. </w:t>
      </w:r>
      <w:r w:rsidRPr="00DD106A">
        <w:rPr>
          <w:b/>
          <w:sz w:val="24"/>
          <w:szCs w:val="24"/>
        </w:rPr>
        <w:t>Исследование предметной области - это...</w:t>
      </w:r>
      <w:r>
        <w:rPr>
          <w:b/>
          <w:sz w:val="24"/>
          <w:szCs w:val="24"/>
        </w:rPr>
        <w:t>(2)</w:t>
      </w:r>
    </w:p>
    <w:p w:rsidR="00B613BE" w:rsidRPr="00DD106A" w:rsidRDefault="00B613BE" w:rsidP="00B613BE">
      <w:pPr>
        <w:pStyle w:val="afc"/>
        <w:numPr>
          <w:ilvl w:val="0"/>
          <w:numId w:val="17"/>
        </w:numPr>
        <w:shd w:val="clear" w:color="auto" w:fill="auto"/>
        <w:tabs>
          <w:tab w:val="left" w:pos="1134"/>
          <w:tab w:val="left" w:pos="1446"/>
        </w:tabs>
        <w:spacing w:before="0" w:after="0" w:line="240" w:lineRule="auto"/>
        <w:ind w:left="1134" w:right="40" w:hanging="283"/>
        <w:rPr>
          <w:sz w:val="24"/>
          <w:szCs w:val="24"/>
        </w:rPr>
      </w:pPr>
      <w:r w:rsidRPr="00DD106A">
        <w:rPr>
          <w:sz w:val="24"/>
          <w:szCs w:val="24"/>
        </w:rPr>
        <w:t>наблюдение свойств объектов с целью выявления и оценки важных закономерных отношений между показателями данных свойств;</w:t>
      </w:r>
    </w:p>
    <w:p w:rsidR="00B613BE" w:rsidRPr="00DD106A" w:rsidRDefault="00B613BE" w:rsidP="00B613BE">
      <w:pPr>
        <w:pStyle w:val="afc"/>
        <w:numPr>
          <w:ilvl w:val="0"/>
          <w:numId w:val="17"/>
        </w:numPr>
        <w:shd w:val="clear" w:color="auto" w:fill="auto"/>
        <w:tabs>
          <w:tab w:val="left" w:pos="1134"/>
          <w:tab w:val="left" w:pos="1436"/>
        </w:tabs>
        <w:spacing w:before="0" w:after="0" w:line="240" w:lineRule="auto"/>
        <w:ind w:left="1134" w:right="40" w:hanging="283"/>
        <w:rPr>
          <w:sz w:val="24"/>
          <w:szCs w:val="24"/>
        </w:rPr>
      </w:pPr>
      <w:r w:rsidRPr="00DD106A">
        <w:rPr>
          <w:sz w:val="24"/>
          <w:szCs w:val="24"/>
        </w:rPr>
        <w:t>совокупность методов и средств сбора и обработки информации об объекте;</w:t>
      </w:r>
    </w:p>
    <w:p w:rsidR="00B613BE" w:rsidRPr="00DD106A" w:rsidRDefault="00B613BE" w:rsidP="00B613BE">
      <w:pPr>
        <w:pStyle w:val="afc"/>
        <w:numPr>
          <w:ilvl w:val="0"/>
          <w:numId w:val="17"/>
        </w:numPr>
        <w:shd w:val="clear" w:color="auto" w:fill="auto"/>
        <w:tabs>
          <w:tab w:val="left" w:pos="1134"/>
          <w:tab w:val="left" w:pos="1441"/>
        </w:tabs>
        <w:spacing w:before="0" w:after="0" w:line="240" w:lineRule="auto"/>
        <w:ind w:left="1134" w:right="40" w:hanging="283"/>
        <w:rPr>
          <w:sz w:val="24"/>
          <w:szCs w:val="24"/>
        </w:rPr>
      </w:pPr>
      <w:r w:rsidRPr="00DD106A">
        <w:rPr>
          <w:sz w:val="24"/>
          <w:szCs w:val="24"/>
        </w:rPr>
        <w:t>процесс познания определенной предметной области, объекта или явления с определенной целью;</w:t>
      </w:r>
    </w:p>
    <w:p w:rsidR="00B613BE" w:rsidRPr="00DD106A" w:rsidRDefault="00B613BE" w:rsidP="00B613BE">
      <w:pPr>
        <w:pStyle w:val="afc"/>
        <w:numPr>
          <w:ilvl w:val="0"/>
          <w:numId w:val="17"/>
        </w:numPr>
        <w:shd w:val="clear" w:color="auto" w:fill="auto"/>
        <w:tabs>
          <w:tab w:val="left" w:pos="1134"/>
          <w:tab w:val="left" w:pos="1412"/>
        </w:tabs>
        <w:spacing w:before="0" w:after="0" w:line="240" w:lineRule="auto"/>
        <w:ind w:left="1134" w:right="40" w:hanging="283"/>
        <w:jc w:val="left"/>
        <w:rPr>
          <w:sz w:val="24"/>
          <w:szCs w:val="24"/>
        </w:rPr>
      </w:pPr>
      <w:r w:rsidRPr="00DD106A">
        <w:rPr>
          <w:sz w:val="24"/>
          <w:szCs w:val="24"/>
        </w:rPr>
        <w:t xml:space="preserve">совокупность законов, правил и ограничений предметной области. </w:t>
      </w:r>
    </w:p>
    <w:p w:rsidR="00B613BE" w:rsidRPr="00DD106A" w:rsidRDefault="00B613BE" w:rsidP="00B613BE">
      <w:pPr>
        <w:pStyle w:val="afc"/>
        <w:shd w:val="clear" w:color="auto" w:fill="auto"/>
        <w:tabs>
          <w:tab w:val="left" w:pos="1412"/>
        </w:tabs>
        <w:spacing w:before="0" w:after="0" w:line="322" w:lineRule="exact"/>
        <w:ind w:left="620" w:right="40" w:firstLine="0"/>
        <w:jc w:val="left"/>
        <w:rPr>
          <w:b/>
          <w:sz w:val="24"/>
          <w:szCs w:val="24"/>
        </w:rPr>
      </w:pPr>
      <w:r w:rsidRPr="00DD106A">
        <w:rPr>
          <w:rStyle w:val="37"/>
          <w:sz w:val="24"/>
          <w:szCs w:val="24"/>
        </w:rPr>
        <w:t xml:space="preserve">2. Модель предметной области, которая определяет термины </w:t>
      </w:r>
      <w:bookmarkStart w:id="5" w:name="bookmark22"/>
      <w:r w:rsidRPr="00DD106A">
        <w:rPr>
          <w:b/>
          <w:sz w:val="24"/>
          <w:szCs w:val="24"/>
        </w:rPr>
        <w:t>предметной области и отношения между ними получила называние. (1)</w:t>
      </w:r>
      <w:bookmarkEnd w:id="5"/>
    </w:p>
    <w:p w:rsidR="00B613BE" w:rsidRPr="00DD106A" w:rsidRDefault="00B613BE" w:rsidP="00B613BE">
      <w:pPr>
        <w:pStyle w:val="afc"/>
        <w:numPr>
          <w:ilvl w:val="0"/>
          <w:numId w:val="18"/>
        </w:numPr>
        <w:shd w:val="clear" w:color="auto" w:fill="auto"/>
        <w:tabs>
          <w:tab w:val="left" w:pos="1067"/>
        </w:tabs>
        <w:spacing w:before="0" w:after="0" w:line="322" w:lineRule="exact"/>
        <w:ind w:left="720" w:firstLine="131"/>
        <w:rPr>
          <w:sz w:val="24"/>
          <w:szCs w:val="24"/>
        </w:rPr>
      </w:pPr>
      <w:r w:rsidRPr="00DD106A">
        <w:rPr>
          <w:sz w:val="24"/>
          <w:szCs w:val="24"/>
        </w:rPr>
        <w:t>содержательная модель;</w:t>
      </w:r>
    </w:p>
    <w:p w:rsidR="00B613BE" w:rsidRPr="00DD106A" w:rsidRDefault="00B613BE" w:rsidP="00B613BE">
      <w:pPr>
        <w:pStyle w:val="afc"/>
        <w:numPr>
          <w:ilvl w:val="0"/>
          <w:numId w:val="18"/>
        </w:numPr>
        <w:shd w:val="clear" w:color="auto" w:fill="auto"/>
        <w:tabs>
          <w:tab w:val="left" w:pos="1067"/>
        </w:tabs>
        <w:spacing w:before="0" w:after="0" w:line="322" w:lineRule="exact"/>
        <w:ind w:left="720" w:firstLine="131"/>
        <w:rPr>
          <w:sz w:val="24"/>
          <w:szCs w:val="24"/>
        </w:rPr>
      </w:pPr>
      <w:r w:rsidRPr="00DD106A">
        <w:rPr>
          <w:sz w:val="24"/>
          <w:szCs w:val="24"/>
        </w:rPr>
        <w:t>понятийная модель;</w:t>
      </w:r>
    </w:p>
    <w:p w:rsidR="00B613BE" w:rsidRPr="00DD106A" w:rsidRDefault="00B613BE" w:rsidP="00B613BE">
      <w:pPr>
        <w:pStyle w:val="afc"/>
        <w:numPr>
          <w:ilvl w:val="0"/>
          <w:numId w:val="18"/>
        </w:numPr>
        <w:shd w:val="clear" w:color="auto" w:fill="auto"/>
        <w:tabs>
          <w:tab w:val="left" w:pos="1062"/>
        </w:tabs>
        <w:spacing w:before="0" w:after="0" w:line="322" w:lineRule="exact"/>
        <w:ind w:left="720" w:firstLine="131"/>
        <w:rPr>
          <w:sz w:val="24"/>
          <w:szCs w:val="24"/>
        </w:rPr>
      </w:pPr>
      <w:r w:rsidRPr="00DD106A">
        <w:rPr>
          <w:sz w:val="24"/>
          <w:szCs w:val="24"/>
        </w:rPr>
        <w:t>информационная модель;</w:t>
      </w:r>
    </w:p>
    <w:p w:rsidR="00B613BE" w:rsidRPr="00DD106A" w:rsidRDefault="00B613BE" w:rsidP="00B613BE">
      <w:pPr>
        <w:pStyle w:val="afc"/>
        <w:numPr>
          <w:ilvl w:val="0"/>
          <w:numId w:val="18"/>
        </w:numPr>
        <w:shd w:val="clear" w:color="auto" w:fill="auto"/>
        <w:tabs>
          <w:tab w:val="left" w:pos="1067"/>
        </w:tabs>
        <w:spacing w:before="0" w:after="0" w:line="322" w:lineRule="exact"/>
        <w:ind w:left="720" w:firstLine="131"/>
        <w:rPr>
          <w:sz w:val="24"/>
          <w:szCs w:val="24"/>
        </w:rPr>
      </w:pPr>
      <w:r w:rsidRPr="00DD106A">
        <w:rPr>
          <w:sz w:val="24"/>
          <w:szCs w:val="24"/>
        </w:rPr>
        <w:t>объективная модель;</w:t>
      </w:r>
    </w:p>
    <w:p w:rsidR="00B613BE" w:rsidRPr="00DD106A" w:rsidRDefault="00B613BE" w:rsidP="00B613BE">
      <w:pPr>
        <w:pStyle w:val="afc"/>
        <w:numPr>
          <w:ilvl w:val="0"/>
          <w:numId w:val="18"/>
        </w:numPr>
        <w:shd w:val="clear" w:color="auto" w:fill="auto"/>
        <w:tabs>
          <w:tab w:val="left" w:pos="1067"/>
        </w:tabs>
        <w:spacing w:before="0" w:after="0" w:line="322" w:lineRule="exact"/>
        <w:ind w:left="720" w:firstLine="131"/>
        <w:rPr>
          <w:sz w:val="24"/>
          <w:szCs w:val="24"/>
        </w:rPr>
      </w:pPr>
      <w:r w:rsidRPr="00DD106A">
        <w:rPr>
          <w:sz w:val="24"/>
          <w:szCs w:val="24"/>
        </w:rPr>
        <w:t>субъективная модель.</w:t>
      </w:r>
    </w:p>
    <w:p w:rsidR="00B613BE" w:rsidRPr="004C1C9B" w:rsidRDefault="00B613BE" w:rsidP="00B613BE">
      <w:pPr>
        <w:pStyle w:val="53"/>
        <w:keepNext/>
        <w:keepLines/>
        <w:shd w:val="clear" w:color="auto" w:fill="auto"/>
        <w:spacing w:before="0" w:line="322" w:lineRule="exact"/>
        <w:ind w:left="20" w:right="40" w:firstLine="620"/>
        <w:rPr>
          <w:sz w:val="24"/>
          <w:szCs w:val="24"/>
        </w:rPr>
      </w:pPr>
      <w:bookmarkStart w:id="6" w:name="bookmark24"/>
      <w:r w:rsidRPr="004C1C9B">
        <w:rPr>
          <w:sz w:val="24"/>
          <w:szCs w:val="24"/>
        </w:rPr>
        <w:t xml:space="preserve">3. </w:t>
      </w:r>
      <w:r w:rsidRPr="004C1C9B">
        <w:rPr>
          <w:b/>
          <w:sz w:val="24"/>
          <w:szCs w:val="24"/>
        </w:rPr>
        <w:t>При создании ИС в качестве предметной области может выступать. (1)</w:t>
      </w:r>
      <w:bookmarkEnd w:id="6"/>
    </w:p>
    <w:p w:rsidR="00B613BE" w:rsidRPr="004C1C9B" w:rsidRDefault="00B613BE" w:rsidP="00B613BE">
      <w:pPr>
        <w:pStyle w:val="afc"/>
        <w:numPr>
          <w:ilvl w:val="0"/>
          <w:numId w:val="19"/>
        </w:numPr>
        <w:shd w:val="clear" w:color="auto" w:fill="auto"/>
        <w:tabs>
          <w:tab w:val="left" w:pos="1134"/>
          <w:tab w:val="left" w:pos="1427"/>
        </w:tabs>
        <w:spacing w:before="0" w:after="0" w:line="322" w:lineRule="exact"/>
        <w:ind w:left="720" w:firstLine="131"/>
        <w:rPr>
          <w:sz w:val="24"/>
          <w:szCs w:val="24"/>
        </w:rPr>
      </w:pPr>
      <w:r w:rsidRPr="004C1C9B">
        <w:rPr>
          <w:sz w:val="24"/>
          <w:szCs w:val="24"/>
        </w:rPr>
        <w:t>предприятие;</w:t>
      </w:r>
    </w:p>
    <w:p w:rsidR="00B613BE" w:rsidRPr="004C1C9B" w:rsidRDefault="00B613BE" w:rsidP="00B613BE">
      <w:pPr>
        <w:pStyle w:val="afc"/>
        <w:numPr>
          <w:ilvl w:val="0"/>
          <w:numId w:val="19"/>
        </w:numPr>
        <w:shd w:val="clear" w:color="auto" w:fill="auto"/>
        <w:tabs>
          <w:tab w:val="left" w:pos="1134"/>
          <w:tab w:val="left" w:pos="1432"/>
        </w:tabs>
        <w:spacing w:before="0" w:after="0" w:line="322" w:lineRule="exact"/>
        <w:ind w:left="720" w:firstLine="131"/>
        <w:rPr>
          <w:sz w:val="24"/>
          <w:szCs w:val="24"/>
        </w:rPr>
      </w:pPr>
      <w:r w:rsidRPr="004C1C9B">
        <w:rPr>
          <w:sz w:val="24"/>
          <w:szCs w:val="24"/>
        </w:rPr>
        <w:t>подразделение предприятия;</w:t>
      </w:r>
    </w:p>
    <w:p w:rsidR="00B613BE" w:rsidRPr="004C1C9B" w:rsidRDefault="00B613BE" w:rsidP="00B613BE">
      <w:pPr>
        <w:pStyle w:val="afc"/>
        <w:numPr>
          <w:ilvl w:val="0"/>
          <w:numId w:val="19"/>
        </w:numPr>
        <w:shd w:val="clear" w:color="auto" w:fill="auto"/>
        <w:tabs>
          <w:tab w:val="left" w:pos="1134"/>
          <w:tab w:val="left" w:pos="1427"/>
        </w:tabs>
        <w:spacing w:before="0" w:after="0" w:line="322" w:lineRule="exact"/>
        <w:ind w:left="720" w:firstLine="131"/>
        <w:rPr>
          <w:sz w:val="24"/>
          <w:szCs w:val="24"/>
        </w:rPr>
      </w:pPr>
      <w:r w:rsidRPr="004C1C9B">
        <w:rPr>
          <w:sz w:val="24"/>
          <w:szCs w:val="24"/>
        </w:rPr>
        <w:t>вид деятельности предприятия;</w:t>
      </w:r>
    </w:p>
    <w:p w:rsidR="00B613BE" w:rsidRPr="004C1C9B" w:rsidRDefault="00B613BE" w:rsidP="00B613BE">
      <w:pPr>
        <w:pStyle w:val="afc"/>
        <w:numPr>
          <w:ilvl w:val="0"/>
          <w:numId w:val="19"/>
        </w:numPr>
        <w:shd w:val="clear" w:color="auto" w:fill="auto"/>
        <w:tabs>
          <w:tab w:val="left" w:pos="1134"/>
          <w:tab w:val="left" w:pos="1427"/>
        </w:tabs>
        <w:spacing w:before="0" w:after="0" w:line="322" w:lineRule="exact"/>
        <w:ind w:left="720" w:firstLine="131"/>
        <w:rPr>
          <w:sz w:val="24"/>
          <w:szCs w:val="24"/>
        </w:rPr>
      </w:pPr>
      <w:r w:rsidRPr="004C1C9B">
        <w:rPr>
          <w:sz w:val="24"/>
          <w:szCs w:val="24"/>
        </w:rPr>
        <w:t>все ответы верны.</w:t>
      </w:r>
    </w:p>
    <w:p w:rsidR="00B613BE" w:rsidRPr="004C1C9B" w:rsidRDefault="00B613BE" w:rsidP="00B613BE">
      <w:pPr>
        <w:pStyle w:val="53"/>
        <w:keepNext/>
        <w:keepLines/>
        <w:shd w:val="clear" w:color="auto" w:fill="auto"/>
        <w:spacing w:before="0" w:line="322" w:lineRule="exact"/>
        <w:ind w:left="23" w:right="40" w:firstLine="618"/>
        <w:rPr>
          <w:b/>
          <w:sz w:val="24"/>
          <w:szCs w:val="24"/>
        </w:rPr>
      </w:pPr>
      <w:bookmarkStart w:id="7" w:name="bookmark25"/>
      <w:r>
        <w:rPr>
          <w:sz w:val="24"/>
          <w:szCs w:val="24"/>
        </w:rPr>
        <w:t xml:space="preserve">4. </w:t>
      </w:r>
      <w:r w:rsidRPr="004C1C9B">
        <w:rPr>
          <w:b/>
          <w:sz w:val="24"/>
          <w:szCs w:val="24"/>
        </w:rPr>
        <w:t>В общем случае исследование объекта информатизации производится в соответствии с организационной структурой ...(1)</w:t>
      </w:r>
      <w:bookmarkEnd w:id="7"/>
    </w:p>
    <w:p w:rsidR="00B613BE" w:rsidRPr="004C1C9B" w:rsidRDefault="00B613BE" w:rsidP="00B613BE">
      <w:pPr>
        <w:pStyle w:val="afc"/>
        <w:numPr>
          <w:ilvl w:val="0"/>
          <w:numId w:val="20"/>
        </w:numPr>
        <w:shd w:val="clear" w:color="auto" w:fill="auto"/>
        <w:tabs>
          <w:tab w:val="left" w:pos="1427"/>
        </w:tabs>
        <w:spacing w:before="0" w:after="0" w:line="322" w:lineRule="exact"/>
        <w:rPr>
          <w:sz w:val="24"/>
          <w:szCs w:val="24"/>
        </w:rPr>
      </w:pPr>
      <w:r w:rsidRPr="004C1C9B">
        <w:rPr>
          <w:sz w:val="24"/>
          <w:szCs w:val="24"/>
        </w:rPr>
        <w:t>по функциональным подразделениям;</w:t>
      </w:r>
    </w:p>
    <w:p w:rsidR="00B613BE" w:rsidRPr="004C1C9B" w:rsidRDefault="00B613BE" w:rsidP="00B613BE">
      <w:pPr>
        <w:pStyle w:val="afc"/>
        <w:numPr>
          <w:ilvl w:val="0"/>
          <w:numId w:val="20"/>
        </w:numPr>
        <w:shd w:val="clear" w:color="auto" w:fill="auto"/>
        <w:tabs>
          <w:tab w:val="left" w:pos="1437"/>
        </w:tabs>
        <w:spacing w:before="0" w:after="0" w:line="322" w:lineRule="exact"/>
        <w:rPr>
          <w:sz w:val="24"/>
          <w:szCs w:val="24"/>
        </w:rPr>
      </w:pPr>
      <w:r w:rsidRPr="004C1C9B">
        <w:rPr>
          <w:sz w:val="24"/>
          <w:szCs w:val="24"/>
        </w:rPr>
        <w:t>сверху вниз;</w:t>
      </w:r>
    </w:p>
    <w:p w:rsidR="00B613BE" w:rsidRPr="004C1C9B" w:rsidRDefault="00B613BE" w:rsidP="00B613BE">
      <w:pPr>
        <w:pStyle w:val="afc"/>
        <w:numPr>
          <w:ilvl w:val="0"/>
          <w:numId w:val="20"/>
        </w:numPr>
        <w:shd w:val="clear" w:color="auto" w:fill="auto"/>
        <w:tabs>
          <w:tab w:val="left" w:pos="1432"/>
        </w:tabs>
        <w:spacing w:before="0" w:after="0" w:line="322" w:lineRule="exact"/>
        <w:rPr>
          <w:sz w:val="24"/>
          <w:szCs w:val="24"/>
        </w:rPr>
      </w:pPr>
      <w:r w:rsidRPr="004C1C9B">
        <w:rPr>
          <w:sz w:val="24"/>
          <w:szCs w:val="24"/>
        </w:rPr>
        <w:t>снизу вверх;</w:t>
      </w:r>
    </w:p>
    <w:p w:rsidR="00B613BE" w:rsidRPr="004C1C9B" w:rsidRDefault="00B613BE" w:rsidP="00B613BE">
      <w:pPr>
        <w:pStyle w:val="afc"/>
        <w:numPr>
          <w:ilvl w:val="0"/>
          <w:numId w:val="20"/>
        </w:numPr>
        <w:shd w:val="clear" w:color="auto" w:fill="auto"/>
        <w:tabs>
          <w:tab w:val="left" w:pos="1427"/>
        </w:tabs>
        <w:spacing w:before="0" w:after="0" w:line="322" w:lineRule="exact"/>
        <w:rPr>
          <w:sz w:val="24"/>
          <w:szCs w:val="24"/>
        </w:rPr>
      </w:pPr>
      <w:r w:rsidRPr="004C1C9B">
        <w:rPr>
          <w:sz w:val="24"/>
          <w:szCs w:val="24"/>
        </w:rPr>
        <w:t>по матричному принципу.</w:t>
      </w:r>
    </w:p>
    <w:p w:rsidR="00B613BE" w:rsidRPr="008B7BCD" w:rsidRDefault="00B613BE" w:rsidP="00B613BE">
      <w:pPr>
        <w:pStyle w:val="53"/>
        <w:keepNext/>
        <w:keepLines/>
        <w:shd w:val="clear" w:color="auto" w:fill="auto"/>
        <w:spacing w:before="0" w:line="240" w:lineRule="auto"/>
        <w:ind w:left="20" w:firstLine="620"/>
        <w:rPr>
          <w:b/>
          <w:sz w:val="24"/>
          <w:szCs w:val="24"/>
        </w:rPr>
      </w:pPr>
      <w:bookmarkStart w:id="8" w:name="bookmark30"/>
      <w:bookmarkStart w:id="9" w:name="bookmark34"/>
      <w:bookmarkStart w:id="10" w:name="bookmark37"/>
      <w:r>
        <w:rPr>
          <w:sz w:val="24"/>
          <w:szCs w:val="24"/>
        </w:rPr>
        <w:t>5</w:t>
      </w:r>
      <w:r w:rsidRPr="008B7BCD">
        <w:rPr>
          <w:b/>
          <w:sz w:val="24"/>
          <w:szCs w:val="24"/>
        </w:rPr>
        <w:t xml:space="preserve">. </w:t>
      </w:r>
      <w:bookmarkStart w:id="11" w:name="bookmark27"/>
      <w:r w:rsidRPr="008B7BCD">
        <w:rPr>
          <w:b/>
          <w:sz w:val="24"/>
          <w:szCs w:val="24"/>
        </w:rPr>
        <w:t xml:space="preserve"> Уровни исследования предметной области. (3)</w:t>
      </w:r>
      <w:bookmarkEnd w:id="11"/>
    </w:p>
    <w:p w:rsidR="00B613BE" w:rsidRPr="008B7BCD" w:rsidRDefault="00B613BE" w:rsidP="00B613BE">
      <w:pPr>
        <w:pStyle w:val="afc"/>
        <w:numPr>
          <w:ilvl w:val="0"/>
          <w:numId w:val="21"/>
        </w:numPr>
        <w:shd w:val="clear" w:color="auto" w:fill="auto"/>
        <w:tabs>
          <w:tab w:val="left" w:pos="1427"/>
        </w:tabs>
        <w:spacing w:before="0" w:after="0" w:line="240" w:lineRule="auto"/>
        <w:rPr>
          <w:sz w:val="24"/>
          <w:szCs w:val="24"/>
        </w:rPr>
      </w:pPr>
      <w:r w:rsidRPr="008B7BCD">
        <w:rPr>
          <w:sz w:val="24"/>
          <w:szCs w:val="24"/>
        </w:rPr>
        <w:t>исследование эргономических характеристик;</w:t>
      </w:r>
    </w:p>
    <w:p w:rsidR="00B613BE" w:rsidRPr="008B7BCD" w:rsidRDefault="00B613BE" w:rsidP="00B613BE">
      <w:pPr>
        <w:pStyle w:val="afc"/>
        <w:numPr>
          <w:ilvl w:val="0"/>
          <w:numId w:val="21"/>
        </w:numPr>
        <w:shd w:val="clear" w:color="auto" w:fill="auto"/>
        <w:tabs>
          <w:tab w:val="left" w:pos="1432"/>
        </w:tabs>
        <w:spacing w:before="0" w:after="0" w:line="240" w:lineRule="auto"/>
        <w:rPr>
          <w:sz w:val="24"/>
          <w:szCs w:val="24"/>
        </w:rPr>
      </w:pPr>
      <w:r w:rsidRPr="008B7BCD">
        <w:rPr>
          <w:sz w:val="24"/>
          <w:szCs w:val="24"/>
        </w:rPr>
        <w:t>исследование аппаратно-программных характеристик;</w:t>
      </w:r>
    </w:p>
    <w:p w:rsidR="00B613BE" w:rsidRPr="008B7BCD" w:rsidRDefault="00B613BE" w:rsidP="00B613BE">
      <w:pPr>
        <w:pStyle w:val="afc"/>
        <w:numPr>
          <w:ilvl w:val="0"/>
          <w:numId w:val="21"/>
        </w:numPr>
        <w:shd w:val="clear" w:color="auto" w:fill="auto"/>
        <w:tabs>
          <w:tab w:val="left" w:pos="1427"/>
        </w:tabs>
        <w:spacing w:before="0" w:after="0" w:line="240" w:lineRule="auto"/>
        <w:rPr>
          <w:sz w:val="24"/>
          <w:szCs w:val="24"/>
        </w:rPr>
      </w:pPr>
      <w:r w:rsidRPr="008B7BCD">
        <w:rPr>
          <w:sz w:val="24"/>
          <w:szCs w:val="24"/>
        </w:rPr>
        <w:t>исследование структурных характеристик;</w:t>
      </w:r>
    </w:p>
    <w:p w:rsidR="00B613BE" w:rsidRPr="008B7BCD" w:rsidRDefault="00B613BE" w:rsidP="00B613BE">
      <w:pPr>
        <w:pStyle w:val="afc"/>
        <w:numPr>
          <w:ilvl w:val="0"/>
          <w:numId w:val="21"/>
        </w:numPr>
        <w:shd w:val="clear" w:color="auto" w:fill="auto"/>
        <w:tabs>
          <w:tab w:val="left" w:pos="1427"/>
        </w:tabs>
        <w:spacing w:before="0" w:after="0" w:line="240" w:lineRule="auto"/>
        <w:rPr>
          <w:sz w:val="24"/>
          <w:szCs w:val="24"/>
        </w:rPr>
      </w:pPr>
      <w:r w:rsidRPr="008B7BCD">
        <w:rPr>
          <w:sz w:val="24"/>
          <w:szCs w:val="24"/>
        </w:rPr>
        <w:t>исследование организационно-экономических характеристик;</w:t>
      </w:r>
    </w:p>
    <w:p w:rsidR="00B613BE" w:rsidRPr="008B7BCD" w:rsidRDefault="00B613BE" w:rsidP="00B613BE">
      <w:pPr>
        <w:pStyle w:val="afc"/>
        <w:numPr>
          <w:ilvl w:val="0"/>
          <w:numId w:val="21"/>
        </w:numPr>
        <w:shd w:val="clear" w:color="auto" w:fill="auto"/>
        <w:tabs>
          <w:tab w:val="left" w:pos="1427"/>
        </w:tabs>
        <w:spacing w:before="0" w:after="0" w:line="240" w:lineRule="auto"/>
        <w:rPr>
          <w:sz w:val="24"/>
          <w:szCs w:val="24"/>
        </w:rPr>
      </w:pPr>
      <w:r w:rsidRPr="008B7BCD">
        <w:rPr>
          <w:sz w:val="24"/>
          <w:szCs w:val="24"/>
        </w:rPr>
        <w:t>исследование бизнес-процессов.</w:t>
      </w:r>
    </w:p>
    <w:p w:rsidR="00B613BE" w:rsidRPr="008B7BCD" w:rsidRDefault="00B613BE" w:rsidP="00B613BE">
      <w:pPr>
        <w:pStyle w:val="53"/>
        <w:keepNext/>
        <w:keepLines/>
        <w:numPr>
          <w:ilvl w:val="0"/>
          <w:numId w:val="12"/>
        </w:numPr>
        <w:shd w:val="clear" w:color="auto" w:fill="auto"/>
        <w:spacing w:before="0" w:line="240" w:lineRule="auto"/>
        <w:ind w:right="40" w:hanging="11"/>
        <w:rPr>
          <w:b/>
          <w:sz w:val="24"/>
          <w:szCs w:val="24"/>
        </w:rPr>
      </w:pPr>
      <w:bookmarkStart w:id="12" w:name="bookmark28"/>
      <w:r w:rsidRPr="008B7BCD">
        <w:rPr>
          <w:b/>
          <w:sz w:val="24"/>
          <w:szCs w:val="24"/>
        </w:rPr>
        <w:t>Исследование организационно-экономических характеристик предметной области включает в себя...(2)</w:t>
      </w:r>
      <w:bookmarkEnd w:id="12"/>
    </w:p>
    <w:p w:rsidR="00B613BE" w:rsidRPr="008B7BCD" w:rsidRDefault="00B613BE" w:rsidP="00B613BE">
      <w:pPr>
        <w:pStyle w:val="Style8"/>
        <w:numPr>
          <w:ilvl w:val="0"/>
          <w:numId w:val="22"/>
        </w:numPr>
        <w:ind w:firstLine="273"/>
      </w:pPr>
      <w:r w:rsidRPr="008B7BCD">
        <w:t>анализ применяемых информационных технологий;</w:t>
      </w:r>
    </w:p>
    <w:p w:rsidR="00B613BE" w:rsidRPr="008B7BCD" w:rsidRDefault="00B613BE" w:rsidP="00B613BE">
      <w:pPr>
        <w:pStyle w:val="Style8"/>
        <w:numPr>
          <w:ilvl w:val="0"/>
          <w:numId w:val="22"/>
        </w:numPr>
        <w:ind w:firstLine="273"/>
      </w:pPr>
      <w:r w:rsidRPr="008B7BCD">
        <w:t>анализ наличия средств вычислительной техники и связи (СВТиС);</w:t>
      </w:r>
    </w:p>
    <w:p w:rsidR="00B613BE" w:rsidRPr="008B7BCD" w:rsidRDefault="00B613BE" w:rsidP="00B613BE">
      <w:pPr>
        <w:pStyle w:val="Style8"/>
        <w:numPr>
          <w:ilvl w:val="0"/>
          <w:numId w:val="22"/>
        </w:numPr>
        <w:ind w:firstLine="273"/>
      </w:pPr>
      <w:r w:rsidRPr="008B7BCD">
        <w:t>анализ организационной структуры;</w:t>
      </w:r>
    </w:p>
    <w:p w:rsidR="00B613BE" w:rsidRPr="008B7BCD" w:rsidRDefault="00B613BE" w:rsidP="00B613BE">
      <w:pPr>
        <w:pStyle w:val="Style8"/>
        <w:numPr>
          <w:ilvl w:val="0"/>
          <w:numId w:val="22"/>
        </w:numPr>
        <w:ind w:firstLine="273"/>
      </w:pPr>
      <w:r w:rsidRPr="008B7BCD">
        <w:t>анализ применяемых программных средств;</w:t>
      </w:r>
    </w:p>
    <w:p w:rsidR="00B613BE" w:rsidRPr="008B7BCD" w:rsidRDefault="00B613BE" w:rsidP="00B613BE">
      <w:pPr>
        <w:pStyle w:val="Style8"/>
        <w:numPr>
          <w:ilvl w:val="0"/>
          <w:numId w:val="22"/>
        </w:numPr>
        <w:ind w:firstLine="273"/>
      </w:pPr>
      <w:r w:rsidRPr="008B7BCD">
        <w:t>анализ укрупненных технико-экономических показатели деятельности.</w:t>
      </w:r>
    </w:p>
    <w:p w:rsidR="00B613BE" w:rsidRPr="008B7BCD" w:rsidRDefault="00B613BE" w:rsidP="00B613BE">
      <w:pPr>
        <w:pStyle w:val="53"/>
        <w:keepNext/>
        <w:keepLines/>
        <w:numPr>
          <w:ilvl w:val="0"/>
          <w:numId w:val="12"/>
        </w:numPr>
        <w:shd w:val="clear" w:color="auto" w:fill="auto"/>
        <w:tabs>
          <w:tab w:val="left" w:pos="993"/>
        </w:tabs>
        <w:spacing w:before="0" w:line="240" w:lineRule="auto"/>
        <w:ind w:right="40" w:hanging="11"/>
        <w:rPr>
          <w:b/>
          <w:sz w:val="24"/>
          <w:szCs w:val="24"/>
        </w:rPr>
      </w:pPr>
      <w:r w:rsidRPr="008B7BCD">
        <w:rPr>
          <w:b/>
          <w:sz w:val="24"/>
          <w:szCs w:val="24"/>
        </w:rPr>
        <w:t>Исследование аппаратно-программного обеспечения предметной области включает в себя...(2)</w:t>
      </w:r>
      <w:bookmarkEnd w:id="8"/>
    </w:p>
    <w:p w:rsidR="00B613BE" w:rsidRPr="008B7BCD" w:rsidRDefault="00B613BE" w:rsidP="00B613BE">
      <w:pPr>
        <w:pStyle w:val="53"/>
        <w:keepNext/>
        <w:keepLines/>
        <w:numPr>
          <w:ilvl w:val="0"/>
          <w:numId w:val="23"/>
        </w:numPr>
        <w:shd w:val="clear" w:color="auto" w:fill="auto"/>
        <w:tabs>
          <w:tab w:val="left" w:pos="1412"/>
        </w:tabs>
        <w:spacing w:before="0" w:line="240" w:lineRule="auto"/>
        <w:rPr>
          <w:sz w:val="24"/>
          <w:szCs w:val="24"/>
        </w:rPr>
      </w:pPr>
      <w:bookmarkStart w:id="13" w:name="bookmark31"/>
      <w:r w:rsidRPr="008B7BCD">
        <w:rPr>
          <w:sz w:val="24"/>
          <w:szCs w:val="24"/>
        </w:rPr>
        <w:t>анализ применяемых информационных технологий;</w:t>
      </w:r>
      <w:bookmarkEnd w:id="13"/>
    </w:p>
    <w:p w:rsidR="00B613BE" w:rsidRPr="008B7BCD" w:rsidRDefault="00B613BE" w:rsidP="00B613BE">
      <w:pPr>
        <w:pStyle w:val="afc"/>
        <w:numPr>
          <w:ilvl w:val="0"/>
          <w:numId w:val="23"/>
        </w:numPr>
        <w:shd w:val="clear" w:color="auto" w:fill="auto"/>
        <w:tabs>
          <w:tab w:val="left" w:pos="1417"/>
        </w:tabs>
        <w:spacing w:before="0" w:after="0" w:line="240" w:lineRule="auto"/>
        <w:rPr>
          <w:sz w:val="24"/>
          <w:szCs w:val="24"/>
        </w:rPr>
      </w:pPr>
      <w:r w:rsidRPr="008B7BCD">
        <w:rPr>
          <w:sz w:val="24"/>
          <w:szCs w:val="24"/>
        </w:rPr>
        <w:t>анализ наличия средств вычислительной техники и связи (СВТиС);</w:t>
      </w:r>
    </w:p>
    <w:p w:rsidR="00B613BE" w:rsidRPr="008B7BCD" w:rsidRDefault="00B613BE" w:rsidP="00B613BE">
      <w:pPr>
        <w:pStyle w:val="afc"/>
        <w:numPr>
          <w:ilvl w:val="0"/>
          <w:numId w:val="23"/>
        </w:numPr>
        <w:shd w:val="clear" w:color="auto" w:fill="auto"/>
        <w:tabs>
          <w:tab w:val="left" w:pos="1412"/>
        </w:tabs>
        <w:spacing w:before="0" w:after="0" w:line="240" w:lineRule="auto"/>
        <w:rPr>
          <w:sz w:val="24"/>
          <w:szCs w:val="24"/>
        </w:rPr>
      </w:pPr>
      <w:r w:rsidRPr="008B7BCD">
        <w:rPr>
          <w:sz w:val="24"/>
          <w:szCs w:val="24"/>
        </w:rPr>
        <w:t>анализ организационной структуры;</w:t>
      </w:r>
    </w:p>
    <w:p w:rsidR="00B613BE" w:rsidRPr="008B7BCD" w:rsidRDefault="00B613BE" w:rsidP="00B613BE">
      <w:pPr>
        <w:pStyle w:val="afc"/>
        <w:numPr>
          <w:ilvl w:val="0"/>
          <w:numId w:val="23"/>
        </w:numPr>
        <w:shd w:val="clear" w:color="auto" w:fill="auto"/>
        <w:tabs>
          <w:tab w:val="left" w:pos="1412"/>
        </w:tabs>
        <w:spacing w:before="0" w:after="0" w:line="240" w:lineRule="auto"/>
        <w:rPr>
          <w:sz w:val="24"/>
          <w:szCs w:val="24"/>
        </w:rPr>
      </w:pPr>
      <w:r w:rsidRPr="008B7BCD">
        <w:rPr>
          <w:sz w:val="24"/>
          <w:szCs w:val="24"/>
        </w:rPr>
        <w:t>анализ применяемых программных средств;</w:t>
      </w:r>
    </w:p>
    <w:p w:rsidR="00B613BE" w:rsidRPr="008B7BCD" w:rsidRDefault="00B613BE" w:rsidP="00B613BE">
      <w:pPr>
        <w:pStyle w:val="afc"/>
        <w:numPr>
          <w:ilvl w:val="0"/>
          <w:numId w:val="23"/>
        </w:numPr>
        <w:shd w:val="clear" w:color="auto" w:fill="auto"/>
        <w:tabs>
          <w:tab w:val="left" w:pos="1426"/>
        </w:tabs>
        <w:spacing w:before="0" w:after="0" w:line="240" w:lineRule="auto"/>
        <w:ind w:right="40"/>
        <w:rPr>
          <w:sz w:val="24"/>
          <w:szCs w:val="24"/>
        </w:rPr>
      </w:pPr>
      <w:r w:rsidRPr="008B7BCD">
        <w:rPr>
          <w:sz w:val="24"/>
          <w:szCs w:val="24"/>
        </w:rPr>
        <w:t>анализ укрупненных технико-экономических показатели деятельности.</w:t>
      </w:r>
    </w:p>
    <w:p w:rsidR="00B613BE" w:rsidRPr="008B7BCD" w:rsidRDefault="00B613BE" w:rsidP="00B613BE">
      <w:pPr>
        <w:pStyle w:val="53"/>
        <w:keepNext/>
        <w:keepLines/>
        <w:shd w:val="clear" w:color="auto" w:fill="auto"/>
        <w:spacing w:before="0" w:line="240" w:lineRule="auto"/>
        <w:ind w:right="40" w:firstLine="709"/>
        <w:rPr>
          <w:b/>
          <w:sz w:val="24"/>
          <w:szCs w:val="24"/>
        </w:rPr>
      </w:pPr>
      <w:bookmarkStart w:id="14" w:name="bookmark32"/>
      <w:r>
        <w:rPr>
          <w:sz w:val="24"/>
          <w:szCs w:val="24"/>
        </w:rPr>
        <w:t>8.</w:t>
      </w:r>
      <w:r w:rsidRPr="008B7BCD">
        <w:rPr>
          <w:b/>
          <w:sz w:val="24"/>
          <w:szCs w:val="24"/>
        </w:rPr>
        <w:t>Исследование бизнес-процессов и информационных процессов предметной области ...(1)</w:t>
      </w:r>
      <w:bookmarkEnd w:id="14"/>
    </w:p>
    <w:p w:rsidR="00B613BE" w:rsidRPr="008B7BCD" w:rsidRDefault="00B613BE" w:rsidP="00B613BE">
      <w:pPr>
        <w:pStyle w:val="afc"/>
        <w:numPr>
          <w:ilvl w:val="0"/>
          <w:numId w:val="24"/>
        </w:numPr>
        <w:shd w:val="clear" w:color="auto" w:fill="auto"/>
        <w:tabs>
          <w:tab w:val="left" w:pos="1412"/>
        </w:tabs>
        <w:spacing w:before="0" w:after="0" w:line="240" w:lineRule="auto"/>
        <w:rPr>
          <w:sz w:val="24"/>
          <w:szCs w:val="24"/>
        </w:rPr>
      </w:pPr>
      <w:r w:rsidRPr="008B7BCD">
        <w:rPr>
          <w:sz w:val="24"/>
          <w:szCs w:val="24"/>
        </w:rPr>
        <w:t>анализ применяемых информационных технологий;</w:t>
      </w:r>
    </w:p>
    <w:p w:rsidR="00B613BE" w:rsidRPr="008B7BCD" w:rsidRDefault="00B613BE" w:rsidP="00B613BE">
      <w:pPr>
        <w:pStyle w:val="afc"/>
        <w:numPr>
          <w:ilvl w:val="0"/>
          <w:numId w:val="24"/>
        </w:numPr>
        <w:shd w:val="clear" w:color="auto" w:fill="auto"/>
        <w:tabs>
          <w:tab w:val="left" w:pos="1417"/>
        </w:tabs>
        <w:spacing w:before="0" w:after="0" w:line="240" w:lineRule="auto"/>
        <w:rPr>
          <w:sz w:val="24"/>
          <w:szCs w:val="24"/>
        </w:rPr>
      </w:pPr>
      <w:r w:rsidRPr="008B7BCD">
        <w:rPr>
          <w:sz w:val="24"/>
          <w:szCs w:val="24"/>
        </w:rPr>
        <w:t>анализ наличия средств вычислительной техники и связи (СВТиС);</w:t>
      </w:r>
    </w:p>
    <w:p w:rsidR="00B613BE" w:rsidRPr="008B7BCD" w:rsidRDefault="00B613BE" w:rsidP="00B613BE">
      <w:pPr>
        <w:pStyle w:val="afc"/>
        <w:numPr>
          <w:ilvl w:val="0"/>
          <w:numId w:val="24"/>
        </w:numPr>
        <w:shd w:val="clear" w:color="auto" w:fill="auto"/>
        <w:tabs>
          <w:tab w:val="left" w:pos="1412"/>
        </w:tabs>
        <w:spacing w:before="0" w:after="0" w:line="240" w:lineRule="auto"/>
        <w:rPr>
          <w:sz w:val="24"/>
          <w:szCs w:val="24"/>
        </w:rPr>
      </w:pPr>
      <w:r w:rsidRPr="008B7BCD">
        <w:rPr>
          <w:sz w:val="24"/>
          <w:szCs w:val="24"/>
        </w:rPr>
        <w:lastRenderedPageBreak/>
        <w:t>анализ организационной структуры;</w:t>
      </w:r>
    </w:p>
    <w:p w:rsidR="00B613BE" w:rsidRPr="008B7BCD" w:rsidRDefault="00B613BE" w:rsidP="00B613BE">
      <w:pPr>
        <w:pStyle w:val="afc"/>
        <w:numPr>
          <w:ilvl w:val="0"/>
          <w:numId w:val="24"/>
        </w:numPr>
        <w:shd w:val="clear" w:color="auto" w:fill="auto"/>
        <w:tabs>
          <w:tab w:val="left" w:pos="1412"/>
        </w:tabs>
        <w:spacing w:before="0" w:after="0" w:line="240" w:lineRule="auto"/>
        <w:rPr>
          <w:sz w:val="24"/>
          <w:szCs w:val="24"/>
        </w:rPr>
      </w:pPr>
      <w:r w:rsidRPr="008B7BCD">
        <w:rPr>
          <w:sz w:val="24"/>
          <w:szCs w:val="24"/>
        </w:rPr>
        <w:t>анализ применяемых программных средств;</w:t>
      </w:r>
    </w:p>
    <w:p w:rsidR="00B613BE" w:rsidRPr="008B7BCD" w:rsidRDefault="00B613BE" w:rsidP="00B613BE">
      <w:pPr>
        <w:pStyle w:val="afc"/>
        <w:numPr>
          <w:ilvl w:val="0"/>
          <w:numId w:val="24"/>
        </w:numPr>
        <w:shd w:val="clear" w:color="auto" w:fill="auto"/>
        <w:tabs>
          <w:tab w:val="left" w:pos="1426"/>
        </w:tabs>
        <w:spacing w:before="0" w:after="0" w:line="240" w:lineRule="auto"/>
        <w:ind w:right="40"/>
        <w:rPr>
          <w:sz w:val="24"/>
          <w:szCs w:val="24"/>
        </w:rPr>
      </w:pPr>
      <w:r w:rsidRPr="008B7BCD">
        <w:rPr>
          <w:sz w:val="24"/>
          <w:szCs w:val="24"/>
        </w:rPr>
        <w:t>анализ укрупненных технико-экономических показатели деятельности.</w:t>
      </w:r>
    </w:p>
    <w:p w:rsidR="00B613BE" w:rsidRPr="008B7BCD" w:rsidRDefault="00B613BE" w:rsidP="00B613BE">
      <w:pPr>
        <w:pStyle w:val="53"/>
        <w:keepNext/>
        <w:keepLines/>
        <w:shd w:val="clear" w:color="auto" w:fill="auto"/>
        <w:spacing w:before="0" w:line="240" w:lineRule="auto"/>
        <w:ind w:right="40" w:firstLine="618"/>
        <w:rPr>
          <w:b/>
          <w:sz w:val="24"/>
          <w:szCs w:val="24"/>
        </w:rPr>
      </w:pPr>
      <w:r>
        <w:rPr>
          <w:sz w:val="24"/>
          <w:szCs w:val="24"/>
        </w:rPr>
        <w:t xml:space="preserve">9. </w:t>
      </w:r>
      <w:r w:rsidRPr="008B7BCD">
        <w:rPr>
          <w:b/>
          <w:sz w:val="24"/>
          <w:szCs w:val="24"/>
        </w:rPr>
        <w:t>Основными источниками внешней вторичной информации являются. (3)</w:t>
      </w:r>
      <w:bookmarkEnd w:id="9"/>
    </w:p>
    <w:p w:rsidR="00B613BE" w:rsidRPr="008B7BCD" w:rsidRDefault="00B613BE" w:rsidP="00B613BE">
      <w:pPr>
        <w:pStyle w:val="afc"/>
        <w:numPr>
          <w:ilvl w:val="0"/>
          <w:numId w:val="25"/>
        </w:numPr>
        <w:shd w:val="clear" w:color="auto" w:fill="auto"/>
        <w:tabs>
          <w:tab w:val="left" w:pos="1416"/>
        </w:tabs>
        <w:spacing w:before="0" w:after="0" w:line="240" w:lineRule="auto"/>
        <w:ind w:right="40"/>
        <w:rPr>
          <w:sz w:val="24"/>
          <w:szCs w:val="24"/>
        </w:rPr>
      </w:pPr>
      <w:r w:rsidRPr="008B7BCD">
        <w:rPr>
          <w:sz w:val="24"/>
          <w:szCs w:val="24"/>
        </w:rPr>
        <w:t>публикации учебных, научно-исследовательских, проектных институтов и общественно-научных организаций, симпозиумов, конгрессов, конференций;</w:t>
      </w:r>
    </w:p>
    <w:p w:rsidR="00B613BE" w:rsidRPr="008B7BCD" w:rsidRDefault="00B613BE" w:rsidP="00B613BE">
      <w:pPr>
        <w:pStyle w:val="afc"/>
        <w:numPr>
          <w:ilvl w:val="0"/>
          <w:numId w:val="25"/>
        </w:numPr>
        <w:shd w:val="clear" w:color="auto" w:fill="auto"/>
        <w:tabs>
          <w:tab w:val="left" w:pos="1407"/>
        </w:tabs>
        <w:spacing w:before="0" w:after="0" w:line="240" w:lineRule="auto"/>
        <w:rPr>
          <w:sz w:val="24"/>
          <w:szCs w:val="24"/>
        </w:rPr>
      </w:pPr>
      <w:r w:rsidRPr="008B7BCD">
        <w:rPr>
          <w:sz w:val="24"/>
          <w:szCs w:val="24"/>
        </w:rPr>
        <w:t>документация компании;</w:t>
      </w:r>
    </w:p>
    <w:p w:rsidR="00B613BE" w:rsidRPr="008B7BCD" w:rsidRDefault="00B613BE" w:rsidP="00B613BE">
      <w:pPr>
        <w:pStyle w:val="afc"/>
        <w:numPr>
          <w:ilvl w:val="0"/>
          <w:numId w:val="25"/>
        </w:numPr>
        <w:shd w:val="clear" w:color="auto" w:fill="auto"/>
        <w:tabs>
          <w:tab w:val="left" w:pos="1412"/>
        </w:tabs>
        <w:spacing w:before="0" w:after="0" w:line="240" w:lineRule="auto"/>
        <w:rPr>
          <w:sz w:val="24"/>
          <w:szCs w:val="24"/>
        </w:rPr>
      </w:pPr>
      <w:r w:rsidRPr="008B7BCD">
        <w:rPr>
          <w:sz w:val="24"/>
          <w:szCs w:val="24"/>
        </w:rPr>
        <w:t>сборники статистической информации;</w:t>
      </w:r>
    </w:p>
    <w:p w:rsidR="00B613BE" w:rsidRPr="008B7BCD" w:rsidRDefault="00B613BE" w:rsidP="00B613BE">
      <w:pPr>
        <w:pStyle w:val="afc"/>
        <w:numPr>
          <w:ilvl w:val="0"/>
          <w:numId w:val="25"/>
        </w:numPr>
        <w:shd w:val="clear" w:color="auto" w:fill="auto"/>
        <w:tabs>
          <w:tab w:val="left" w:pos="1416"/>
        </w:tabs>
        <w:spacing w:before="0" w:after="0" w:line="240" w:lineRule="auto"/>
        <w:ind w:right="40"/>
        <w:rPr>
          <w:sz w:val="24"/>
          <w:szCs w:val="24"/>
        </w:rPr>
      </w:pPr>
      <w:r w:rsidRPr="008B7BCD">
        <w:rPr>
          <w:sz w:val="24"/>
          <w:szCs w:val="24"/>
        </w:rPr>
        <w:t>прайс-листы, каталоги, проспекты и другие фирменные публикации.</w:t>
      </w:r>
    </w:p>
    <w:p w:rsidR="00B613BE" w:rsidRPr="008B7BCD" w:rsidRDefault="00B613BE" w:rsidP="00B613BE">
      <w:pPr>
        <w:pStyle w:val="53"/>
        <w:keepNext/>
        <w:keepLines/>
        <w:shd w:val="clear" w:color="auto" w:fill="auto"/>
        <w:spacing w:before="0" w:line="240" w:lineRule="auto"/>
        <w:ind w:left="709" w:right="40" w:hanging="91"/>
        <w:rPr>
          <w:b/>
          <w:sz w:val="24"/>
          <w:szCs w:val="24"/>
        </w:rPr>
      </w:pPr>
      <w:bookmarkStart w:id="15" w:name="bookmark35"/>
      <w:r>
        <w:rPr>
          <w:sz w:val="24"/>
          <w:szCs w:val="24"/>
        </w:rPr>
        <w:t xml:space="preserve">10. </w:t>
      </w:r>
      <w:r w:rsidRPr="008B7BCD">
        <w:rPr>
          <w:b/>
          <w:sz w:val="24"/>
          <w:szCs w:val="24"/>
        </w:rPr>
        <w:t>В процессе обследования предметной области информация собирается и анализируется по. (1)</w:t>
      </w:r>
      <w:bookmarkEnd w:id="15"/>
    </w:p>
    <w:p w:rsidR="00B613BE" w:rsidRPr="008B7BCD" w:rsidRDefault="00B613BE" w:rsidP="00B613BE">
      <w:pPr>
        <w:pStyle w:val="afc"/>
        <w:numPr>
          <w:ilvl w:val="0"/>
          <w:numId w:val="26"/>
        </w:numPr>
        <w:shd w:val="clear" w:color="auto" w:fill="auto"/>
        <w:tabs>
          <w:tab w:val="left" w:pos="1407"/>
        </w:tabs>
        <w:spacing w:before="0" w:after="0" w:line="240" w:lineRule="auto"/>
        <w:rPr>
          <w:sz w:val="24"/>
          <w:szCs w:val="24"/>
        </w:rPr>
      </w:pPr>
      <w:r w:rsidRPr="008B7BCD">
        <w:rPr>
          <w:sz w:val="24"/>
          <w:szCs w:val="24"/>
        </w:rPr>
        <w:t>подразделениям предприятия;</w:t>
      </w:r>
    </w:p>
    <w:p w:rsidR="00B613BE" w:rsidRPr="008B7BCD" w:rsidRDefault="00B613BE" w:rsidP="00B613BE">
      <w:pPr>
        <w:pStyle w:val="afc"/>
        <w:numPr>
          <w:ilvl w:val="0"/>
          <w:numId w:val="26"/>
        </w:numPr>
        <w:shd w:val="clear" w:color="auto" w:fill="auto"/>
        <w:tabs>
          <w:tab w:val="left" w:pos="1407"/>
        </w:tabs>
        <w:spacing w:before="0" w:after="0" w:line="240" w:lineRule="auto"/>
        <w:rPr>
          <w:sz w:val="24"/>
          <w:szCs w:val="24"/>
        </w:rPr>
      </w:pPr>
      <w:r w:rsidRPr="008B7BCD">
        <w:rPr>
          <w:sz w:val="24"/>
          <w:szCs w:val="24"/>
        </w:rPr>
        <w:t>уровням исследования;</w:t>
      </w:r>
    </w:p>
    <w:p w:rsidR="00B613BE" w:rsidRPr="008B7BCD" w:rsidRDefault="00B613BE" w:rsidP="00B613BE">
      <w:pPr>
        <w:pStyle w:val="afc"/>
        <w:numPr>
          <w:ilvl w:val="0"/>
          <w:numId w:val="26"/>
        </w:numPr>
        <w:shd w:val="clear" w:color="auto" w:fill="auto"/>
        <w:tabs>
          <w:tab w:val="left" w:pos="1407"/>
        </w:tabs>
        <w:spacing w:before="0" w:after="0" w:line="240" w:lineRule="auto"/>
        <w:rPr>
          <w:sz w:val="24"/>
          <w:szCs w:val="24"/>
        </w:rPr>
      </w:pPr>
      <w:r w:rsidRPr="008B7BCD">
        <w:rPr>
          <w:sz w:val="24"/>
          <w:szCs w:val="24"/>
        </w:rPr>
        <w:t>руководителям подразделений;</w:t>
      </w:r>
    </w:p>
    <w:p w:rsidR="00B613BE" w:rsidRPr="008B7BCD" w:rsidRDefault="00B613BE" w:rsidP="00B613BE">
      <w:pPr>
        <w:pStyle w:val="afc"/>
        <w:numPr>
          <w:ilvl w:val="0"/>
          <w:numId w:val="26"/>
        </w:numPr>
        <w:shd w:val="clear" w:color="auto" w:fill="auto"/>
        <w:tabs>
          <w:tab w:val="left" w:pos="1407"/>
        </w:tabs>
        <w:spacing w:before="0" w:after="0" w:line="240" w:lineRule="auto"/>
        <w:rPr>
          <w:sz w:val="24"/>
          <w:szCs w:val="24"/>
        </w:rPr>
      </w:pPr>
      <w:r w:rsidRPr="008B7BCD">
        <w:rPr>
          <w:sz w:val="24"/>
          <w:szCs w:val="24"/>
        </w:rPr>
        <w:t>источникам информации.</w:t>
      </w:r>
    </w:p>
    <w:bookmarkEnd w:id="10"/>
    <w:p w:rsidR="00A02079" w:rsidRDefault="00A02079" w:rsidP="00A02079">
      <w:pPr>
        <w:pStyle w:val="afc"/>
        <w:shd w:val="clear" w:color="auto" w:fill="auto"/>
        <w:tabs>
          <w:tab w:val="left" w:pos="142"/>
          <w:tab w:val="left" w:pos="567"/>
          <w:tab w:val="left" w:pos="851"/>
          <w:tab w:val="left" w:pos="975"/>
        </w:tabs>
        <w:spacing w:before="0" w:after="0" w:line="274" w:lineRule="exact"/>
        <w:ind w:firstLine="0"/>
        <w:jc w:val="left"/>
      </w:pPr>
    </w:p>
    <w:p w:rsidR="00EC0F9B" w:rsidRPr="000D2795" w:rsidRDefault="00EC0F9B" w:rsidP="00F525AE">
      <w:pPr>
        <w:pStyle w:val="a8"/>
        <w:widowControl/>
        <w:tabs>
          <w:tab w:val="left" w:pos="426"/>
        </w:tabs>
        <w:autoSpaceDE/>
        <w:autoSpaceDN/>
        <w:adjustRightInd/>
        <w:ind w:left="720" w:right="140" w:hanging="294"/>
        <w:contextualSpacing w:val="0"/>
        <w:rPr>
          <w:vanish/>
        </w:rPr>
      </w:pPr>
    </w:p>
    <w:p w:rsidR="00721371" w:rsidRPr="000D2795" w:rsidRDefault="00D87978" w:rsidP="000D2795">
      <w:pPr>
        <w:pStyle w:val="a8"/>
        <w:rPr>
          <w:i/>
        </w:rPr>
      </w:pPr>
      <w:r w:rsidRPr="000D2795">
        <w:rPr>
          <w:i/>
        </w:rPr>
        <w:t>6.3</w:t>
      </w:r>
      <w:r w:rsidR="00C17E64" w:rsidRPr="000D2795">
        <w:rPr>
          <w:i/>
        </w:rPr>
        <w:t>.</w:t>
      </w:r>
      <w:r w:rsidR="00721371" w:rsidRPr="000D2795">
        <w:rPr>
          <w:i/>
        </w:rPr>
        <w:t xml:space="preserve"> Методические материалы, определяющие процедуры оценивания знаний, умений, навыков и (или) опыта деятельности</w:t>
      </w:r>
    </w:p>
    <w:p w:rsidR="00240B9E" w:rsidRDefault="00240B9E" w:rsidP="000D2795">
      <w:pPr>
        <w:pStyle w:val="a8"/>
      </w:pPr>
    </w:p>
    <w:p w:rsidR="0005694B" w:rsidRPr="007D7B27" w:rsidRDefault="0005694B" w:rsidP="0005694B">
      <w:pPr>
        <w:widowControl/>
        <w:autoSpaceDE/>
        <w:autoSpaceDN/>
        <w:adjustRightInd/>
        <w:ind w:firstLine="709"/>
        <w:jc w:val="both"/>
        <w:rPr>
          <w:rFonts w:eastAsiaTheme="minorHAnsi"/>
          <w:lang w:eastAsia="en-US"/>
        </w:rPr>
      </w:pPr>
      <w:r w:rsidRPr="007D7B2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05694B" w:rsidRPr="007D7B27" w:rsidRDefault="0005694B" w:rsidP="0005694B">
      <w:pPr>
        <w:widowControl/>
        <w:numPr>
          <w:ilvl w:val="0"/>
          <w:numId w:val="38"/>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05694B" w:rsidRPr="007D7B27" w:rsidRDefault="0005694B" w:rsidP="0005694B">
      <w:pPr>
        <w:widowControl/>
        <w:numPr>
          <w:ilvl w:val="0"/>
          <w:numId w:val="38"/>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05694B" w:rsidRPr="007D7B27" w:rsidRDefault="0005694B" w:rsidP="0005694B">
      <w:pPr>
        <w:widowControl/>
        <w:tabs>
          <w:tab w:val="left" w:pos="993"/>
        </w:tabs>
        <w:autoSpaceDE/>
        <w:autoSpaceDN/>
        <w:adjustRightInd/>
        <w:ind w:firstLine="709"/>
        <w:jc w:val="both"/>
        <w:rPr>
          <w:rFonts w:eastAsiaTheme="minorHAnsi"/>
          <w:lang w:eastAsia="en-US"/>
        </w:rPr>
      </w:pPr>
      <w:r w:rsidRPr="007D7B2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05694B" w:rsidRPr="007D7B27" w:rsidRDefault="0005694B" w:rsidP="0005694B">
      <w:pPr>
        <w:pStyle w:val="a8"/>
        <w:jc w:val="center"/>
        <w:rPr>
          <w:i/>
        </w:rPr>
      </w:pPr>
    </w:p>
    <w:p w:rsidR="0005694B" w:rsidRPr="007D7B27" w:rsidRDefault="0005694B" w:rsidP="0005694B">
      <w:pPr>
        <w:pStyle w:val="a9"/>
        <w:ind w:left="425" w:hanging="425"/>
        <w:jc w:val="both"/>
        <w:rPr>
          <w:b/>
          <w:sz w:val="24"/>
          <w:szCs w:val="24"/>
        </w:rPr>
      </w:pPr>
      <w:r w:rsidRPr="007D7B27">
        <w:rPr>
          <w:b/>
          <w:sz w:val="24"/>
          <w:szCs w:val="24"/>
        </w:rPr>
        <w:t>6.3.1.</w:t>
      </w:r>
      <w:r>
        <w:rPr>
          <w:b/>
          <w:sz w:val="24"/>
          <w:szCs w:val="24"/>
        </w:rPr>
        <w:t> </w:t>
      </w:r>
      <w:r w:rsidRPr="007D7B27">
        <w:rPr>
          <w:b/>
          <w:sz w:val="24"/>
          <w:szCs w:val="24"/>
        </w:rPr>
        <w:t>Требование к теоретическому устному ответу</w:t>
      </w:r>
    </w:p>
    <w:p w:rsidR="0005694B" w:rsidRPr="007D7B27" w:rsidRDefault="0005694B" w:rsidP="0005694B">
      <w:pPr>
        <w:pStyle w:val="a9"/>
        <w:ind w:firstLine="567"/>
        <w:jc w:val="both"/>
        <w:rPr>
          <w:sz w:val="24"/>
          <w:szCs w:val="24"/>
        </w:rPr>
      </w:pPr>
      <w:r w:rsidRPr="007D7B2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w:t>
      </w:r>
      <w:r>
        <w:rPr>
          <w:sz w:val="24"/>
          <w:szCs w:val="24"/>
        </w:rPr>
        <w:t>предмету</w:t>
      </w:r>
      <w:r w:rsidRPr="007D7B27">
        <w:rPr>
          <w:sz w:val="24"/>
          <w:szCs w:val="24"/>
        </w:rPr>
        <w:t>. Кроме того, оценивается не только глубина знаний  поставленных вопросов, но и умение использовать в ответе материал</w:t>
      </w:r>
      <w:r>
        <w:rPr>
          <w:sz w:val="24"/>
          <w:szCs w:val="24"/>
        </w:rPr>
        <w:t xml:space="preserve">ыпо изучаемому предмету. </w:t>
      </w:r>
      <w:r w:rsidRPr="007D7B27">
        <w:rPr>
          <w:sz w:val="24"/>
          <w:szCs w:val="24"/>
        </w:rPr>
        <w:t>Оценивается культура речи, владение навыками ораторского искусства.</w:t>
      </w:r>
    </w:p>
    <w:p w:rsidR="0005694B" w:rsidRPr="007D7B27" w:rsidRDefault="0005694B" w:rsidP="0005694B">
      <w:pPr>
        <w:pStyle w:val="a9"/>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05694B" w:rsidRPr="007D7B27" w:rsidRDefault="0005694B" w:rsidP="0005694B">
      <w:pPr>
        <w:ind w:firstLine="567"/>
        <w:jc w:val="both"/>
      </w:pPr>
      <w:r w:rsidRPr="007D7B27">
        <w:t xml:space="preserve">Оценка </w:t>
      </w:r>
      <w:r w:rsidRPr="007D7B27">
        <w:rPr>
          <w:i/>
        </w:rPr>
        <w:t>«отличн</w:t>
      </w:r>
      <w:r w:rsidRPr="007D7B2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05694B" w:rsidRPr="007D7B27" w:rsidRDefault="0005694B" w:rsidP="0005694B">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05694B" w:rsidRPr="007D7B27" w:rsidRDefault="0005694B" w:rsidP="0005694B">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w:t>
      </w:r>
      <w:r w:rsidRPr="007D7B27">
        <w:lastRenderedPageBreak/>
        <w:t>затрудняется с ответами, показывает отсутствие должной связи между анализом, аргументацией и выводами.</w:t>
      </w:r>
    </w:p>
    <w:p w:rsidR="0005694B" w:rsidRPr="007D7B27" w:rsidRDefault="0005694B" w:rsidP="0005694B">
      <w:pPr>
        <w:tabs>
          <w:tab w:val="left" w:pos="851"/>
        </w:tabs>
        <w:ind w:right="-1"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05694B" w:rsidRPr="007D7B27" w:rsidRDefault="0005694B" w:rsidP="0005694B">
      <w:pPr>
        <w:rPr>
          <w:b/>
          <w:u w:val="single"/>
        </w:rPr>
      </w:pPr>
    </w:p>
    <w:p w:rsidR="0005694B" w:rsidRPr="007D7B27" w:rsidRDefault="0005694B" w:rsidP="0005694B">
      <w:pPr>
        <w:ind w:left="992" w:hanging="992"/>
        <w:rPr>
          <w:b/>
        </w:rPr>
      </w:pPr>
      <w:r>
        <w:rPr>
          <w:b/>
        </w:rPr>
        <w:t>6.3.2</w:t>
      </w:r>
      <w:r w:rsidRPr="007D7B27">
        <w:rPr>
          <w:b/>
        </w:rPr>
        <w:t>. Требование к решению ситуационной, проблемной  задачи (кейс-измерители)</w:t>
      </w:r>
    </w:p>
    <w:p w:rsidR="0005694B" w:rsidRPr="007D7B27" w:rsidRDefault="0005694B" w:rsidP="0005694B">
      <w:pPr>
        <w:ind w:firstLine="708"/>
        <w:jc w:val="both"/>
      </w:pPr>
      <w:r w:rsidRPr="007D7B27">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05694B" w:rsidRPr="007D7B27" w:rsidRDefault="0005694B" w:rsidP="0005694B">
      <w:pPr>
        <w:ind w:firstLine="708"/>
        <w:jc w:val="both"/>
      </w:pPr>
      <w:r w:rsidRPr="007D7B27">
        <w:t>1) Студент не может достигнуть цели с помощью известных ему (из ранее изученных) способов действия.</w:t>
      </w:r>
    </w:p>
    <w:p w:rsidR="0005694B" w:rsidRPr="007D7B27" w:rsidRDefault="0005694B" w:rsidP="0005694B">
      <w:pPr>
        <w:ind w:firstLine="708"/>
        <w:jc w:val="both"/>
      </w:pPr>
      <w:r w:rsidRPr="007D7B27">
        <w:t>2) Проблемная ситуация побуждает его искать новый способ объяснения или действия.</w:t>
      </w:r>
    </w:p>
    <w:p w:rsidR="0005694B" w:rsidRPr="007D7B27" w:rsidRDefault="0005694B" w:rsidP="0005694B">
      <w:pPr>
        <w:ind w:firstLine="708"/>
        <w:jc w:val="both"/>
      </w:pPr>
      <w:r w:rsidRPr="007D7B27">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05694B" w:rsidRPr="007D7B27" w:rsidRDefault="0005694B" w:rsidP="0005694B">
      <w:pPr>
        <w:widowControl/>
        <w:shd w:val="clear" w:color="auto" w:fill="FFFFFF" w:themeFill="background1"/>
        <w:autoSpaceDE/>
        <w:autoSpaceDN/>
        <w:adjustRightInd/>
        <w:ind w:firstLine="709"/>
        <w:jc w:val="both"/>
      </w:pPr>
      <w:r w:rsidRPr="007D7B27">
        <w:t>4) Проблемная ситуация создается проблемным формулированием вопросов, задач, заданий, заданий поискового характера.</w:t>
      </w:r>
    </w:p>
    <w:p w:rsidR="0005694B" w:rsidRPr="007D7B27" w:rsidRDefault="0005694B" w:rsidP="0005694B">
      <w:pPr>
        <w:ind w:firstLine="567"/>
        <w:jc w:val="both"/>
      </w:pPr>
      <w:r w:rsidRPr="007D7B27">
        <w:t>Также это могут быть задачи с неполным набором данных, или, наоборот - с избыточным количеством.</w:t>
      </w:r>
    </w:p>
    <w:p w:rsidR="0005694B" w:rsidRPr="007D7B27" w:rsidRDefault="0005694B" w:rsidP="0005694B">
      <w:pPr>
        <w:ind w:firstLine="567"/>
        <w:jc w:val="both"/>
      </w:pPr>
      <w:r w:rsidRPr="007D7B27">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05694B" w:rsidRPr="007D7B27" w:rsidRDefault="0005694B" w:rsidP="0005694B">
      <w:pPr>
        <w:ind w:firstLine="567"/>
        <w:jc w:val="both"/>
      </w:pPr>
      <w:r w:rsidRPr="007D7B27">
        <w:rPr>
          <w:i/>
        </w:rPr>
        <w:t>Критерии оценивания</w:t>
      </w:r>
      <w:r w:rsidRPr="007D7B27">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05694B" w:rsidRPr="007D7B27" w:rsidRDefault="0005694B" w:rsidP="0005694B">
      <w:pPr>
        <w:ind w:firstLine="567"/>
        <w:jc w:val="both"/>
      </w:pPr>
      <w:r w:rsidRPr="007D7B27">
        <w:t xml:space="preserve">Оценка </w:t>
      </w:r>
      <w:r w:rsidRPr="007D7B27">
        <w:rPr>
          <w:i/>
        </w:rPr>
        <w:t>«отличн</w:t>
      </w:r>
      <w:r w:rsidRPr="007D7B27">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05694B" w:rsidRPr="007D7B27" w:rsidRDefault="0005694B" w:rsidP="0005694B">
      <w:pPr>
        <w:ind w:firstLine="567"/>
        <w:jc w:val="both"/>
      </w:pPr>
      <w:r w:rsidRPr="007D7B27">
        <w:t xml:space="preserve">Оценка </w:t>
      </w:r>
      <w:r w:rsidRPr="007D7B27">
        <w:rPr>
          <w:i/>
        </w:rPr>
        <w:t>«хорошо»</w:t>
      </w:r>
      <w:r w:rsidRPr="007D7B27">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05694B" w:rsidRPr="007D7B27" w:rsidRDefault="0005694B" w:rsidP="0005694B">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05694B" w:rsidRPr="007D7B27" w:rsidRDefault="0005694B" w:rsidP="0005694B">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определил, в чем заключается противоречие. </w:t>
      </w:r>
    </w:p>
    <w:p w:rsidR="0005694B" w:rsidRPr="007D7B27" w:rsidRDefault="0005694B" w:rsidP="0005694B"/>
    <w:p w:rsidR="0005694B" w:rsidRPr="007D7B27" w:rsidRDefault="0005694B" w:rsidP="0005694B">
      <w:pPr>
        <w:ind w:left="357" w:hanging="357"/>
        <w:rPr>
          <w:b/>
        </w:rPr>
      </w:pPr>
      <w:r>
        <w:rPr>
          <w:b/>
        </w:rPr>
        <w:t>6.3.3</w:t>
      </w:r>
      <w:r w:rsidRPr="007D7B27">
        <w:rPr>
          <w:b/>
        </w:rPr>
        <w:t>. Интерактивные задания</w:t>
      </w:r>
    </w:p>
    <w:p w:rsidR="0005694B" w:rsidRPr="007D7B27" w:rsidRDefault="0005694B" w:rsidP="0005694B">
      <w:pPr>
        <w:pStyle w:val="a8"/>
        <w:ind w:left="0" w:firstLine="567"/>
      </w:pPr>
      <w:r w:rsidRPr="007D7B27">
        <w:t xml:space="preserve">Интерактивные методы - методы обучения, основанные на взаимодействии обучающихся между собой. </w:t>
      </w:r>
    </w:p>
    <w:p w:rsidR="0005694B" w:rsidRPr="007D7B27" w:rsidRDefault="0005694B" w:rsidP="0005694B">
      <w:pPr>
        <w:pStyle w:val="a8"/>
        <w:ind w:left="0" w:firstLine="567"/>
      </w:pPr>
      <w:r w:rsidRPr="007D7B27">
        <w:t>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w:t>
      </w:r>
      <w:r>
        <w:t xml:space="preserve"> и ИТ</w:t>
      </w:r>
      <w:r w:rsidRPr="007D7B27">
        <w:t xml:space="preserve"> - это часто дискуссии или «пресс-конференции». </w:t>
      </w:r>
    </w:p>
    <w:p w:rsidR="0005694B" w:rsidRPr="007D7B27" w:rsidRDefault="0005694B" w:rsidP="0005694B">
      <w:pPr>
        <w:ind w:firstLine="567"/>
        <w:jc w:val="both"/>
        <w:rPr>
          <w:bCs/>
          <w:spacing w:val="-2"/>
        </w:rPr>
      </w:pPr>
      <w:r w:rsidRPr="007D7B27">
        <w:rPr>
          <w:bCs/>
          <w:spacing w:val="-2"/>
        </w:rPr>
        <w:t>Наибольший активизирующий эффект на таких занятиях дают ситуации, в которых учащиеся сами должны:</w:t>
      </w:r>
    </w:p>
    <w:p w:rsidR="0005694B" w:rsidRPr="007D7B27" w:rsidRDefault="0005694B" w:rsidP="0005694B">
      <w:pPr>
        <w:ind w:firstLine="567"/>
        <w:jc w:val="both"/>
        <w:rPr>
          <w:bCs/>
          <w:spacing w:val="-2"/>
        </w:rPr>
      </w:pPr>
      <w:r w:rsidRPr="007D7B27">
        <w:rPr>
          <w:bCs/>
          <w:spacing w:val="-2"/>
        </w:rPr>
        <w:t>- отстаивать своё мнение; </w:t>
      </w:r>
    </w:p>
    <w:p w:rsidR="0005694B" w:rsidRPr="007D7B27" w:rsidRDefault="0005694B" w:rsidP="0005694B">
      <w:pPr>
        <w:ind w:firstLine="567"/>
        <w:jc w:val="both"/>
        <w:rPr>
          <w:bCs/>
          <w:spacing w:val="-2"/>
        </w:rPr>
      </w:pPr>
      <w:r w:rsidRPr="007D7B27">
        <w:rPr>
          <w:bCs/>
          <w:spacing w:val="-2"/>
        </w:rPr>
        <w:t>- принимать участие в обсуждениях дискуссиях; </w:t>
      </w:r>
    </w:p>
    <w:p w:rsidR="0005694B" w:rsidRPr="007D7B27" w:rsidRDefault="0005694B" w:rsidP="0005694B">
      <w:pPr>
        <w:ind w:firstLine="567"/>
        <w:jc w:val="both"/>
        <w:rPr>
          <w:bCs/>
          <w:spacing w:val="-2"/>
        </w:rPr>
      </w:pPr>
      <w:r w:rsidRPr="007D7B27">
        <w:rPr>
          <w:bCs/>
          <w:spacing w:val="-2"/>
        </w:rPr>
        <w:t>- оценивать ответы товарищей; </w:t>
      </w:r>
    </w:p>
    <w:p w:rsidR="0005694B" w:rsidRPr="007D7B27" w:rsidRDefault="0005694B" w:rsidP="0005694B">
      <w:pPr>
        <w:ind w:firstLine="567"/>
        <w:jc w:val="both"/>
        <w:rPr>
          <w:bCs/>
          <w:spacing w:val="-2"/>
        </w:rPr>
      </w:pPr>
      <w:r w:rsidRPr="007D7B27">
        <w:rPr>
          <w:bCs/>
          <w:spacing w:val="-2"/>
        </w:rPr>
        <w:t>- объяснять более слабым учащимся непонятные моменты;</w:t>
      </w:r>
    </w:p>
    <w:p w:rsidR="0005694B" w:rsidRPr="007D7B27" w:rsidRDefault="0005694B" w:rsidP="0005694B">
      <w:pPr>
        <w:ind w:firstLine="567"/>
        <w:jc w:val="both"/>
        <w:rPr>
          <w:bCs/>
          <w:spacing w:val="-2"/>
        </w:rPr>
      </w:pPr>
      <w:r w:rsidRPr="007D7B27">
        <w:rPr>
          <w:bCs/>
          <w:spacing w:val="-2"/>
        </w:rPr>
        <w:lastRenderedPageBreak/>
        <w:t> - находить несколько вариантов возможного решения познавательной задачи; </w:t>
      </w:r>
    </w:p>
    <w:p w:rsidR="0005694B" w:rsidRPr="007D7B27" w:rsidRDefault="0005694B" w:rsidP="0005694B">
      <w:pPr>
        <w:ind w:firstLine="567"/>
        <w:jc w:val="both"/>
        <w:rPr>
          <w:bCs/>
          <w:spacing w:val="-2"/>
        </w:rPr>
      </w:pPr>
      <w:r w:rsidRPr="007D7B27">
        <w:rPr>
          <w:bCs/>
          <w:spacing w:val="-2"/>
        </w:rPr>
        <w:t>- решать познавательные задачи путем комплексного применения известных им способов решения. </w:t>
      </w:r>
    </w:p>
    <w:p w:rsidR="0005694B" w:rsidRPr="007D7B27" w:rsidRDefault="0005694B" w:rsidP="0005694B">
      <w:pPr>
        <w:ind w:firstLine="567"/>
        <w:jc w:val="both"/>
        <w:rPr>
          <w:bCs/>
          <w:spacing w:val="-2"/>
        </w:rPr>
      </w:pPr>
      <w:r w:rsidRPr="007D7B27">
        <w:rPr>
          <w:bCs/>
          <w:spacing w:val="-2"/>
        </w:rPr>
        <w:t>По такого рода действиям должна оцениваться работа студента.</w:t>
      </w:r>
    </w:p>
    <w:p w:rsidR="0005694B" w:rsidRPr="007D7B27" w:rsidRDefault="0005694B" w:rsidP="0005694B">
      <w:pPr>
        <w:ind w:firstLine="567"/>
        <w:jc w:val="both"/>
        <w:rPr>
          <w:bCs/>
          <w:spacing w:val="-2"/>
        </w:rPr>
      </w:pPr>
      <w:r w:rsidRPr="007D7B27">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05694B" w:rsidRPr="007D7B27" w:rsidRDefault="0005694B" w:rsidP="0005694B">
      <w:pPr>
        <w:ind w:firstLine="567"/>
        <w:jc w:val="both"/>
        <w:rPr>
          <w:bCs/>
          <w:spacing w:val="-2"/>
        </w:rPr>
      </w:pPr>
      <w:r w:rsidRPr="007D7B27">
        <w:rPr>
          <w:bCs/>
          <w:i/>
          <w:spacing w:val="-2"/>
        </w:rPr>
        <w:t>Критерии оценивания</w:t>
      </w:r>
      <w:r w:rsidRPr="007D7B27">
        <w:rPr>
          <w:bCs/>
          <w:spacing w:val="-2"/>
        </w:rPr>
        <w:t xml:space="preserve"> - оценка учитывает степень наличия вышеупомянутых действий студента. </w:t>
      </w:r>
    </w:p>
    <w:p w:rsidR="0005694B" w:rsidRPr="007D7B27" w:rsidRDefault="0005694B" w:rsidP="0005694B">
      <w:pPr>
        <w:ind w:firstLine="567"/>
        <w:jc w:val="both"/>
        <w:rPr>
          <w:bCs/>
          <w:spacing w:val="-2"/>
        </w:rPr>
      </w:pPr>
      <w:r w:rsidRPr="007D7B27">
        <w:t xml:space="preserve">Оценка </w:t>
      </w:r>
      <w:r w:rsidRPr="007D7B27">
        <w:rPr>
          <w:i/>
        </w:rPr>
        <w:t>«отличн</w:t>
      </w:r>
      <w:r w:rsidRPr="007D7B27">
        <w:t xml:space="preserve">о» ставится в случае, когда студент умеет: отстаивать свое мнение; </w:t>
      </w:r>
      <w:r w:rsidRPr="007D7B27">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05694B" w:rsidRPr="007D7B27" w:rsidRDefault="0005694B" w:rsidP="0005694B">
      <w:pPr>
        <w:ind w:firstLine="567"/>
        <w:jc w:val="both"/>
      </w:pPr>
      <w:r w:rsidRPr="007D7B27">
        <w:t xml:space="preserve">Оценка </w:t>
      </w:r>
      <w:r w:rsidRPr="007D7B27">
        <w:rPr>
          <w:i/>
        </w:rPr>
        <w:t>«хорошо»</w:t>
      </w:r>
      <w:r w:rsidRPr="007D7B27">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05694B" w:rsidRPr="007D7B27" w:rsidRDefault="0005694B" w:rsidP="0005694B">
      <w:pPr>
        <w:ind w:firstLine="567"/>
        <w:jc w:val="both"/>
      </w:pPr>
      <w:r w:rsidRPr="007D7B27">
        <w:t xml:space="preserve">Оценка </w:t>
      </w:r>
      <w:r w:rsidRPr="007D7B27">
        <w:rPr>
          <w:i/>
        </w:rPr>
        <w:t>«удовлетворительно»</w:t>
      </w:r>
      <w:r w:rsidRPr="007D7B27">
        <w:t xml:space="preserve"> ставится, когда   студент участвует в обсуждении, умеет приводить некоторые доводы.</w:t>
      </w:r>
    </w:p>
    <w:p w:rsidR="0005694B" w:rsidRPr="007D7B27" w:rsidRDefault="0005694B" w:rsidP="0005694B">
      <w:pPr>
        <w:ind w:firstLine="567"/>
        <w:jc w:val="both"/>
      </w:pPr>
      <w:r w:rsidRPr="007D7B27">
        <w:t xml:space="preserve">Оценка </w:t>
      </w:r>
      <w:r w:rsidRPr="007D7B27">
        <w:rPr>
          <w:i/>
        </w:rPr>
        <w:t>«неудовлетворительно»</w:t>
      </w:r>
      <w:r w:rsidRPr="007D7B27">
        <w:t xml:space="preserve"> ставится, если не выполняются все вышеизложенные действия, студент пассивен на таких занятиях.</w:t>
      </w:r>
    </w:p>
    <w:p w:rsidR="0005694B" w:rsidRPr="007D7B27" w:rsidRDefault="0005694B" w:rsidP="0005694B">
      <w:pPr>
        <w:pStyle w:val="a8"/>
        <w:ind w:left="0" w:firstLine="567"/>
      </w:pPr>
    </w:p>
    <w:p w:rsidR="0005694B" w:rsidRPr="007D7B27" w:rsidRDefault="0005694B" w:rsidP="0005694B">
      <w:pPr>
        <w:jc w:val="both"/>
      </w:pPr>
      <w:r>
        <w:rPr>
          <w:b/>
        </w:rPr>
        <w:t>6.3.4</w:t>
      </w:r>
      <w:r w:rsidRPr="007D7B27">
        <w:rPr>
          <w:b/>
        </w:rPr>
        <w:t>. Исследовательский проект</w:t>
      </w:r>
    </w:p>
    <w:p w:rsidR="0005694B" w:rsidRPr="007D7B27" w:rsidRDefault="0005694B" w:rsidP="0005694B">
      <w:pPr>
        <w:tabs>
          <w:tab w:val="center" w:pos="4536"/>
          <w:tab w:val="right" w:pos="9072"/>
        </w:tabs>
        <w:ind w:firstLine="567"/>
        <w:jc w:val="both"/>
      </w:pPr>
      <w:r>
        <w:rPr>
          <w:b/>
          <w:i/>
        </w:rPr>
        <w:tab/>
      </w:r>
      <w:r w:rsidRPr="007D7B27">
        <w:rPr>
          <w:b/>
          <w:i/>
        </w:rPr>
        <w:t xml:space="preserve"> Исследовательский проект</w:t>
      </w:r>
      <w:r w:rsidRPr="007D7B27">
        <w:rPr>
          <w:b/>
        </w:rPr>
        <w:t xml:space="preserve"> – </w:t>
      </w:r>
      <w:r w:rsidRPr="007D7B2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05694B" w:rsidRPr="007D7B27" w:rsidRDefault="0005694B" w:rsidP="0005694B">
      <w:pPr>
        <w:ind w:firstLine="567"/>
        <w:jc w:val="both"/>
      </w:pPr>
      <w:r w:rsidRPr="007D7B27">
        <w:t xml:space="preserve">Результаты выполнения  исследовательского проекта оформляется в виде реферата (объем:   12-15 страниц.; 14 шрифт, 1,5 интервал). </w:t>
      </w:r>
    </w:p>
    <w:p w:rsidR="0005694B" w:rsidRPr="007D7B27" w:rsidRDefault="0005694B" w:rsidP="0005694B">
      <w:pPr>
        <w:ind w:firstLine="567"/>
        <w:jc w:val="both"/>
      </w:pPr>
      <w:r w:rsidRPr="007D7B27">
        <w:rPr>
          <w:i/>
        </w:rPr>
        <w:t>Критерии оценивания</w:t>
      </w:r>
      <w:r w:rsidRPr="007D7B2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05694B" w:rsidRPr="007D7B27" w:rsidRDefault="0005694B" w:rsidP="0005694B">
      <w:pPr>
        <w:ind w:firstLine="567"/>
        <w:jc w:val="both"/>
      </w:pPr>
      <w:r w:rsidRPr="007D7B27">
        <w:t xml:space="preserve">Оценка </w:t>
      </w:r>
      <w:r w:rsidRPr="007D7B27">
        <w:rPr>
          <w:i/>
        </w:rPr>
        <w:t>«отличн</w:t>
      </w:r>
      <w:r w:rsidRPr="007D7B27">
        <w:t>о» ставится в случае, когда обучающийся демонстрирует полное понимание проблемы, все требования, предъявляемые к заданию выполнены.</w:t>
      </w:r>
    </w:p>
    <w:p w:rsidR="0005694B" w:rsidRPr="007D7B27" w:rsidRDefault="0005694B" w:rsidP="0005694B">
      <w:pPr>
        <w:ind w:firstLine="567"/>
        <w:jc w:val="both"/>
      </w:pPr>
      <w:r w:rsidRPr="007D7B27">
        <w:t xml:space="preserve">Оценка </w:t>
      </w:r>
      <w:r w:rsidRPr="007D7B27">
        <w:rPr>
          <w:i/>
        </w:rPr>
        <w:t>«хорошо»</w:t>
      </w:r>
      <w:r w:rsidRPr="007D7B27">
        <w:t xml:space="preserve"> ставится, если обучающийся демонстрирует значительное понимание проблемы, все требования, предъявляемые к заданию выполнены.</w:t>
      </w:r>
    </w:p>
    <w:p w:rsidR="0005694B" w:rsidRPr="007D7B27" w:rsidRDefault="0005694B" w:rsidP="00B65303">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05694B" w:rsidRPr="007D7B27" w:rsidRDefault="0005694B" w:rsidP="00B65303">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демонстрирует непонимание проблемы, многие требования, предъявляемые к заданию, не выполнены.</w:t>
      </w:r>
    </w:p>
    <w:p w:rsidR="0005694B" w:rsidRPr="007D7B27" w:rsidRDefault="0005694B" w:rsidP="0005694B">
      <w:pPr>
        <w:jc w:val="both"/>
      </w:pPr>
    </w:p>
    <w:p w:rsidR="0005694B" w:rsidRPr="007D7B27" w:rsidRDefault="0005694B" w:rsidP="0005694B">
      <w:pPr>
        <w:jc w:val="both"/>
        <w:rPr>
          <w:bCs/>
          <w:spacing w:val="-4"/>
        </w:rPr>
      </w:pPr>
      <w:r>
        <w:rPr>
          <w:b/>
          <w:bCs/>
          <w:spacing w:val="-4"/>
        </w:rPr>
        <w:t>6.3.5</w:t>
      </w:r>
      <w:r w:rsidRPr="007D7B27">
        <w:rPr>
          <w:b/>
          <w:bCs/>
          <w:spacing w:val="-4"/>
        </w:rPr>
        <w:t>.Информационный проект</w:t>
      </w:r>
      <w:r>
        <w:rPr>
          <w:b/>
          <w:bCs/>
          <w:spacing w:val="-4"/>
        </w:rPr>
        <w:t> </w:t>
      </w:r>
      <w:r w:rsidRPr="007D7B27">
        <w:rPr>
          <w:b/>
          <w:bCs/>
          <w:spacing w:val="-4"/>
        </w:rPr>
        <w:t>(презентация)</w:t>
      </w:r>
    </w:p>
    <w:p w:rsidR="0005694B" w:rsidRPr="007D7B27" w:rsidRDefault="0005694B" w:rsidP="0005694B">
      <w:pPr>
        <w:tabs>
          <w:tab w:val="center" w:pos="4536"/>
          <w:tab w:val="right" w:pos="9072"/>
        </w:tabs>
        <w:ind w:firstLine="567"/>
        <w:jc w:val="both"/>
        <w:rPr>
          <w:b/>
        </w:rPr>
      </w:pPr>
      <w:r w:rsidRPr="007D7B27">
        <w:rPr>
          <w:b/>
          <w:i/>
        </w:rPr>
        <w:t>Информационный проект</w:t>
      </w:r>
      <w:r w:rsidRPr="007D7B27">
        <w:rPr>
          <w:b/>
        </w:rPr>
        <w:t xml:space="preserve"> – </w:t>
      </w:r>
      <w:r w:rsidRPr="007D7B2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05694B" w:rsidRPr="007D7B27" w:rsidRDefault="0005694B" w:rsidP="0005694B">
      <w:pPr>
        <w:ind w:firstLine="567"/>
        <w:jc w:val="both"/>
        <w:rPr>
          <w:bCs/>
          <w:spacing w:val="-4"/>
        </w:rPr>
      </w:pPr>
      <w:r w:rsidRPr="007D7B2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w:t>
      </w:r>
      <w:r w:rsidRPr="007D7B27">
        <w:rPr>
          <w:bCs/>
          <w:spacing w:val="-4"/>
        </w:rPr>
        <w:lastRenderedPageBreak/>
        <w:t xml:space="preserve">ярко выраженной  эвристической направленностью. </w:t>
      </w:r>
    </w:p>
    <w:p w:rsidR="0005694B" w:rsidRPr="007D7B27" w:rsidRDefault="0005694B" w:rsidP="0005694B">
      <w:pPr>
        <w:ind w:firstLine="567"/>
        <w:jc w:val="both"/>
      </w:pPr>
      <w:r w:rsidRPr="007D7B27">
        <w:rPr>
          <w:i/>
        </w:rPr>
        <w:t>Критерии оценивания</w:t>
      </w:r>
      <w:r w:rsidRPr="007D7B27">
        <w:rPr>
          <w:bCs/>
          <w:spacing w:val="-4"/>
        </w:rPr>
        <w:t>- при</w:t>
      </w:r>
      <w:r w:rsidRPr="007D7B2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05694B" w:rsidRPr="007D7B27" w:rsidRDefault="0005694B" w:rsidP="0005694B">
      <w:pPr>
        <w:ind w:firstLine="567"/>
        <w:jc w:val="both"/>
      </w:pPr>
      <w:r w:rsidRPr="007D7B27">
        <w:t xml:space="preserve">Оценка </w:t>
      </w:r>
      <w:r w:rsidRPr="007D7B27">
        <w:rPr>
          <w:i/>
        </w:rPr>
        <w:t>«отличн</w:t>
      </w:r>
      <w:r w:rsidRPr="007D7B2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05694B" w:rsidRPr="007D7B27" w:rsidRDefault="0005694B" w:rsidP="0005694B">
      <w:pPr>
        <w:ind w:firstLine="567"/>
        <w:jc w:val="both"/>
      </w:pPr>
      <w:r w:rsidRPr="007D7B27">
        <w:t xml:space="preserve">Оценка </w:t>
      </w:r>
      <w:r w:rsidRPr="007D7B27">
        <w:rPr>
          <w:i/>
        </w:rPr>
        <w:t>«хорошо»</w:t>
      </w:r>
      <w:r w:rsidRPr="007D7B2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05694B" w:rsidRPr="007D7B27" w:rsidRDefault="0005694B" w:rsidP="00B65303">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05694B" w:rsidRPr="007D7B27" w:rsidRDefault="0005694B" w:rsidP="00B65303">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05694B" w:rsidRPr="007D7B27" w:rsidRDefault="0005694B" w:rsidP="0005694B">
      <w:pPr>
        <w:jc w:val="both"/>
      </w:pPr>
    </w:p>
    <w:p w:rsidR="0005694B" w:rsidRPr="007D7B27" w:rsidRDefault="0005694B" w:rsidP="0005694B">
      <w:pPr>
        <w:jc w:val="both"/>
      </w:pPr>
      <w:r>
        <w:rPr>
          <w:b/>
        </w:rPr>
        <w:t>6.3.6</w:t>
      </w:r>
      <w:r w:rsidRPr="007D7B27">
        <w:rPr>
          <w:b/>
        </w:rPr>
        <w:t>. Дискуссионные процедуры</w:t>
      </w:r>
    </w:p>
    <w:p w:rsidR="0005694B" w:rsidRPr="007D7B27" w:rsidRDefault="0005694B" w:rsidP="0005694B">
      <w:pPr>
        <w:ind w:firstLine="567"/>
        <w:jc w:val="both"/>
      </w:pPr>
      <w:r w:rsidRPr="007D7B27">
        <w:rPr>
          <w:i/>
        </w:rPr>
        <w:t>Круглый стол, дискуссия, полемика, диспут, дебаты, мини-конференции</w:t>
      </w:r>
      <w:r w:rsidRPr="007D7B2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w:t>
      </w:r>
      <w:r w:rsidR="000A582C">
        <w:t>анятий, рассмотренных в п. 6.3.3</w:t>
      </w:r>
      <w:r w:rsidRPr="007D7B27">
        <w:t>. Задание дается заранее, определяется круг вопросов для обсуждения, группы участников этого обсуждения.</w:t>
      </w:r>
    </w:p>
    <w:p w:rsidR="0005694B" w:rsidRPr="007D7B27" w:rsidRDefault="0005694B" w:rsidP="0005694B">
      <w:pPr>
        <w:ind w:firstLine="567"/>
        <w:jc w:val="both"/>
      </w:pPr>
      <w:r w:rsidRPr="007D7B27">
        <w:t>Дискуссионные процедуры могут быть использованы для того, чтобы студенты:</w:t>
      </w:r>
    </w:p>
    <w:p w:rsidR="0005694B" w:rsidRPr="007D7B27" w:rsidRDefault="0005694B" w:rsidP="0005694B">
      <w:pPr>
        <w:ind w:firstLine="567"/>
        <w:jc w:val="both"/>
      </w:pPr>
      <w:r w:rsidRPr="007D7B27">
        <w:t>–лучше поняли усвояемый материал на фоне разнообразных позиций и мнений, не обязательно достигая общего мнения;</w:t>
      </w:r>
    </w:p>
    <w:p w:rsidR="0005694B" w:rsidRPr="007D7B27" w:rsidRDefault="0005694B" w:rsidP="0005694B">
      <w:pPr>
        <w:ind w:firstLine="567"/>
        <w:jc w:val="both"/>
      </w:pPr>
      <w:r w:rsidRPr="007D7B2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05694B" w:rsidRPr="007D7B27" w:rsidRDefault="0005694B" w:rsidP="0005694B">
      <w:pPr>
        <w:ind w:firstLine="567"/>
        <w:jc w:val="both"/>
      </w:pPr>
      <w:r w:rsidRPr="007D7B27">
        <w:t>– смогли согласовать свою позицию или действия относительно обсуждаемой проблемы.</w:t>
      </w:r>
    </w:p>
    <w:p w:rsidR="0005694B" w:rsidRPr="007D7B27" w:rsidRDefault="0005694B" w:rsidP="0005694B">
      <w:pPr>
        <w:ind w:firstLine="567"/>
        <w:jc w:val="both"/>
      </w:pPr>
      <w:r w:rsidRPr="007D7B27">
        <w:rPr>
          <w:i/>
        </w:rPr>
        <w:t xml:space="preserve">Критерии оценивания – </w:t>
      </w:r>
      <w:r w:rsidRPr="007D7B2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05694B" w:rsidRPr="007D7B27" w:rsidRDefault="0005694B" w:rsidP="0005694B">
      <w:pPr>
        <w:ind w:firstLine="567"/>
        <w:jc w:val="both"/>
      </w:pPr>
      <w:r w:rsidRPr="007D7B27">
        <w:t xml:space="preserve">Оценка </w:t>
      </w:r>
      <w:r w:rsidRPr="007D7B27">
        <w:rPr>
          <w:i/>
        </w:rPr>
        <w:t>«отличн</w:t>
      </w:r>
      <w:r w:rsidRPr="007D7B27">
        <w:t>о» ставится в случае, когда все требования выполнены в полном объеме.</w:t>
      </w:r>
    </w:p>
    <w:p w:rsidR="0005694B" w:rsidRPr="007D7B27" w:rsidRDefault="0005694B" w:rsidP="0005694B">
      <w:pPr>
        <w:ind w:firstLine="567"/>
        <w:jc w:val="both"/>
      </w:pPr>
      <w:r w:rsidRPr="007D7B27">
        <w:t xml:space="preserve">Оценка </w:t>
      </w:r>
      <w:r w:rsidRPr="007D7B27">
        <w:rPr>
          <w:i/>
        </w:rPr>
        <w:t>«хорошо»</w:t>
      </w:r>
      <w:r w:rsidRPr="007D7B2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w:t>
      </w:r>
      <w:r w:rsidRPr="007D7B27">
        <w:lastRenderedPageBreak/>
        <w:t>временные рамки, нарушен стиль изложения.</w:t>
      </w:r>
    </w:p>
    <w:p w:rsidR="0005694B" w:rsidRPr="007D7B27" w:rsidRDefault="0005694B" w:rsidP="0005694B">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5694B" w:rsidRPr="007D7B27" w:rsidRDefault="0005694B" w:rsidP="0005694B">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обучающиеся  не понимают проблему, их высказывания не соответствуют заданным целям.</w:t>
      </w:r>
    </w:p>
    <w:p w:rsidR="0005694B" w:rsidRPr="007D7B27" w:rsidRDefault="0005694B" w:rsidP="0005694B">
      <w:pPr>
        <w:tabs>
          <w:tab w:val="left" w:pos="851"/>
        </w:tabs>
        <w:ind w:right="-284" w:firstLine="567"/>
        <w:jc w:val="both"/>
      </w:pPr>
    </w:p>
    <w:p w:rsidR="0005694B" w:rsidRPr="007D7B27" w:rsidRDefault="0005694B" w:rsidP="0005694B">
      <w:pPr>
        <w:tabs>
          <w:tab w:val="left" w:pos="0"/>
        </w:tabs>
        <w:ind w:right="-284"/>
        <w:jc w:val="both"/>
        <w:rPr>
          <w:b/>
        </w:rPr>
      </w:pPr>
      <w:r>
        <w:rPr>
          <w:b/>
        </w:rPr>
        <w:t>6.3.7</w:t>
      </w:r>
      <w:r w:rsidRPr="007D7B27">
        <w:rPr>
          <w:b/>
        </w:rPr>
        <w:t>. Тестирование</w:t>
      </w:r>
    </w:p>
    <w:p w:rsidR="0005694B" w:rsidRPr="007D7B27" w:rsidRDefault="0005694B" w:rsidP="0005694B">
      <w:pPr>
        <w:tabs>
          <w:tab w:val="left" w:pos="851"/>
        </w:tabs>
        <w:ind w:right="-284" w:firstLine="567"/>
        <w:jc w:val="both"/>
      </w:pPr>
      <w:r w:rsidRPr="007D7B27">
        <w:t xml:space="preserve">Является одним из средств контроля знаний обучающихся по дисциплине. </w:t>
      </w:r>
    </w:p>
    <w:p w:rsidR="0005694B" w:rsidRPr="007D7B27" w:rsidRDefault="0005694B" w:rsidP="0005694B">
      <w:pPr>
        <w:ind w:firstLine="567"/>
        <w:jc w:val="both"/>
      </w:pPr>
      <w:r w:rsidRPr="007D7B27">
        <w:tab/>
      </w:r>
      <w:r w:rsidRPr="007D7B27">
        <w:rPr>
          <w:i/>
        </w:rPr>
        <w:t xml:space="preserve">Критерии оценивания – </w:t>
      </w:r>
      <w:r w:rsidRPr="007D7B27">
        <w:t>правильный ответ на вопрос</w:t>
      </w:r>
    </w:p>
    <w:p w:rsidR="0005694B" w:rsidRPr="007D7B27" w:rsidRDefault="0005694B" w:rsidP="0005694B">
      <w:pPr>
        <w:ind w:firstLine="567"/>
        <w:jc w:val="both"/>
      </w:pPr>
      <w:r w:rsidRPr="007D7B27">
        <w:t xml:space="preserve">Оценка </w:t>
      </w:r>
      <w:r w:rsidRPr="007D7B27">
        <w:rPr>
          <w:i/>
        </w:rPr>
        <w:t>«отличн</w:t>
      </w:r>
      <w:r w:rsidRPr="007D7B27">
        <w:t>о» ставится в случае, если правильно выполнено 90-100% заданий</w:t>
      </w:r>
    </w:p>
    <w:p w:rsidR="0005694B" w:rsidRPr="007D7B27" w:rsidRDefault="0005694B" w:rsidP="0005694B">
      <w:pPr>
        <w:ind w:firstLine="567"/>
        <w:jc w:val="both"/>
      </w:pPr>
      <w:r w:rsidRPr="007D7B27">
        <w:t xml:space="preserve">Оценка </w:t>
      </w:r>
      <w:r w:rsidRPr="007D7B27">
        <w:rPr>
          <w:i/>
        </w:rPr>
        <w:t>«хорошо»</w:t>
      </w:r>
      <w:r w:rsidRPr="007D7B27">
        <w:t xml:space="preserve"> ставится, если правильно выполнено 70-89% заданий</w:t>
      </w:r>
    </w:p>
    <w:p w:rsidR="0005694B" w:rsidRPr="007D7B27" w:rsidRDefault="0005694B" w:rsidP="0005694B">
      <w:pPr>
        <w:ind w:firstLine="567"/>
        <w:jc w:val="both"/>
      </w:pPr>
      <w:r w:rsidRPr="007D7B27">
        <w:t xml:space="preserve">Оценка </w:t>
      </w:r>
      <w:r w:rsidRPr="007D7B27">
        <w:rPr>
          <w:i/>
        </w:rPr>
        <w:t>«удовлетворительно»</w:t>
      </w:r>
      <w:r w:rsidRPr="007D7B27">
        <w:t>ставится в случае, если правильно выполнено 50-69% заданий</w:t>
      </w:r>
    </w:p>
    <w:p w:rsidR="0005694B" w:rsidRPr="007D7B27" w:rsidRDefault="0005694B" w:rsidP="0005694B">
      <w:pPr>
        <w:ind w:firstLine="567"/>
        <w:jc w:val="both"/>
      </w:pPr>
      <w:r w:rsidRPr="007D7B27">
        <w:t xml:space="preserve"> Оценка </w:t>
      </w:r>
      <w:r w:rsidRPr="007D7B27">
        <w:rPr>
          <w:i/>
        </w:rPr>
        <w:t>«неудовлетворительно»</w:t>
      </w:r>
      <w:r w:rsidRPr="007D7B27">
        <w:t xml:space="preserve"> ставится, если правильно выполнено менее 50%  заданий</w:t>
      </w:r>
    </w:p>
    <w:p w:rsidR="0005694B" w:rsidRPr="007D7B27" w:rsidRDefault="0005694B" w:rsidP="0005694B">
      <w:pPr>
        <w:tabs>
          <w:tab w:val="left" w:pos="851"/>
        </w:tabs>
        <w:ind w:right="-284" w:firstLine="567"/>
        <w:jc w:val="both"/>
        <w:rPr>
          <w:i/>
        </w:rPr>
      </w:pPr>
    </w:p>
    <w:p w:rsidR="0005694B" w:rsidRPr="007D7B27" w:rsidRDefault="0005694B" w:rsidP="0005694B">
      <w:pPr>
        <w:pStyle w:val="a9"/>
        <w:jc w:val="both"/>
        <w:rPr>
          <w:b/>
          <w:sz w:val="24"/>
          <w:szCs w:val="24"/>
        </w:rPr>
      </w:pPr>
      <w:r>
        <w:rPr>
          <w:b/>
          <w:sz w:val="24"/>
          <w:szCs w:val="24"/>
        </w:rPr>
        <w:t>6.3.8</w:t>
      </w:r>
      <w:r w:rsidRPr="007D7B27">
        <w:rPr>
          <w:b/>
          <w:sz w:val="24"/>
          <w:szCs w:val="24"/>
        </w:rPr>
        <w:t>.Требование к письменному опросу (контрольной работе)</w:t>
      </w:r>
    </w:p>
    <w:p w:rsidR="0005694B" w:rsidRPr="007D7B27" w:rsidRDefault="0005694B" w:rsidP="0005694B">
      <w:pPr>
        <w:pStyle w:val="a9"/>
        <w:ind w:firstLine="567"/>
        <w:jc w:val="both"/>
        <w:rPr>
          <w:sz w:val="24"/>
          <w:szCs w:val="24"/>
        </w:rPr>
      </w:pPr>
      <w:r w:rsidRPr="007D7B27">
        <w:rPr>
          <w:sz w:val="24"/>
          <w:szCs w:val="24"/>
        </w:rPr>
        <w:t xml:space="preserve"> Оценивается не только глубина знаний  поставленных вопросов, но и умение изложить письменно.</w:t>
      </w:r>
    </w:p>
    <w:p w:rsidR="0005694B" w:rsidRPr="007D7B27" w:rsidRDefault="0005694B" w:rsidP="0005694B">
      <w:pPr>
        <w:pStyle w:val="a9"/>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05694B" w:rsidRPr="007D7B27" w:rsidRDefault="0005694B" w:rsidP="0005694B">
      <w:pPr>
        <w:ind w:firstLine="567"/>
        <w:jc w:val="both"/>
      </w:pPr>
      <w:r w:rsidRPr="007D7B27">
        <w:t xml:space="preserve">Оценка </w:t>
      </w:r>
      <w:r w:rsidRPr="007D7B27">
        <w:rPr>
          <w:i/>
        </w:rPr>
        <w:t>«отличн</w:t>
      </w:r>
      <w:r w:rsidRPr="007D7B27">
        <w:t>о» ставится в случае, когда соблюдены все критерии.</w:t>
      </w:r>
    </w:p>
    <w:p w:rsidR="0005694B" w:rsidRPr="007D7B27" w:rsidRDefault="0005694B" w:rsidP="0005694B">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05694B" w:rsidRPr="007D7B27" w:rsidRDefault="0005694B" w:rsidP="0005694B">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5694B" w:rsidRDefault="0005694B" w:rsidP="0005694B">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497E66" w:rsidRDefault="00497E66" w:rsidP="00B12478">
      <w:pPr>
        <w:tabs>
          <w:tab w:val="left" w:pos="851"/>
        </w:tabs>
        <w:ind w:right="-284" w:firstLine="567"/>
        <w:jc w:val="both"/>
        <w:rPr>
          <w:b/>
        </w:rPr>
      </w:pPr>
    </w:p>
    <w:p w:rsidR="00714167" w:rsidRPr="00E65C0F" w:rsidRDefault="000D2795" w:rsidP="000D2795">
      <w:pPr>
        <w:pStyle w:val="a8"/>
        <w:rPr>
          <w:b/>
          <w:i/>
        </w:rPr>
      </w:pPr>
      <w:r w:rsidRPr="00E65C0F">
        <w:rPr>
          <w:b/>
          <w:i/>
        </w:rPr>
        <w:t xml:space="preserve">7. </w:t>
      </w:r>
      <w:r w:rsidR="00714167" w:rsidRPr="00E65C0F">
        <w:rPr>
          <w:b/>
          <w:i/>
        </w:rPr>
        <w:t>Перечень основной и дополнительной учебной литературы, необходимой для освоения дисциплины (модуля)</w:t>
      </w:r>
    </w:p>
    <w:p w:rsidR="00710536" w:rsidRDefault="00710536" w:rsidP="000D2795">
      <w:pPr>
        <w:pStyle w:val="a8"/>
      </w:pPr>
    </w:p>
    <w:p w:rsidR="00710536" w:rsidRDefault="000D2795" w:rsidP="000D2795">
      <w:pPr>
        <w:pStyle w:val="a8"/>
        <w:rPr>
          <w:i/>
        </w:rPr>
      </w:pPr>
      <w:r w:rsidRPr="000D2795">
        <w:rPr>
          <w:i/>
        </w:rPr>
        <w:t>7.1.</w:t>
      </w:r>
      <w:r w:rsidR="00710536" w:rsidRPr="000D2795">
        <w:rPr>
          <w:i/>
        </w:rPr>
        <w:t>Основная учебная литература:</w:t>
      </w:r>
    </w:p>
    <w:p w:rsidR="00A30DF6" w:rsidRPr="00A92D4B" w:rsidRDefault="00A30DF6" w:rsidP="00612829">
      <w:pPr>
        <w:pStyle w:val="afc"/>
        <w:numPr>
          <w:ilvl w:val="0"/>
          <w:numId w:val="28"/>
        </w:numPr>
        <w:shd w:val="clear" w:color="auto" w:fill="auto"/>
        <w:tabs>
          <w:tab w:val="left" w:pos="851"/>
          <w:tab w:val="left" w:pos="1023"/>
          <w:tab w:val="left" w:pos="5300"/>
        </w:tabs>
        <w:spacing w:before="0" w:after="0" w:line="274" w:lineRule="exact"/>
        <w:ind w:left="0" w:right="40" w:firstLine="567"/>
        <w:rPr>
          <w:sz w:val="24"/>
          <w:szCs w:val="24"/>
        </w:rPr>
      </w:pPr>
      <w:r w:rsidRPr="00A92D4B">
        <w:rPr>
          <w:sz w:val="24"/>
          <w:szCs w:val="24"/>
        </w:rPr>
        <w:t>Долженко А.И. Управление информационными системами [Электронный ре</w:t>
      </w:r>
      <w:r w:rsidRPr="00A92D4B">
        <w:rPr>
          <w:sz w:val="24"/>
          <w:szCs w:val="24"/>
        </w:rPr>
        <w:softHyphen/>
        <w:t xml:space="preserve">сурс] /А.И.Долженко - Электронные текстовые данные. - М.: Национальный Открытый Университет «ИНТУИТ», 2008, 162с. - Режим доступа: </w:t>
      </w:r>
      <w:hyperlink r:id="rId16" w:history="1">
        <w:r w:rsidRPr="00A92D4B">
          <w:rPr>
            <w:rStyle w:val="ac"/>
            <w:sz w:val="24"/>
            <w:szCs w:val="24"/>
          </w:rPr>
          <w:t>http://biЫюdub.m/index.php?page=book_view&amp;book_id=233759</w:t>
        </w:r>
      </w:hyperlink>
    </w:p>
    <w:p w:rsidR="00A30DF6" w:rsidRDefault="00A30DF6" w:rsidP="00612829">
      <w:pPr>
        <w:pStyle w:val="a8"/>
        <w:numPr>
          <w:ilvl w:val="0"/>
          <w:numId w:val="28"/>
        </w:numPr>
        <w:tabs>
          <w:tab w:val="left" w:pos="993"/>
          <w:tab w:val="left" w:pos="1701"/>
        </w:tabs>
        <w:ind w:left="0" w:firstLine="567"/>
        <w:rPr>
          <w:color w:val="000000"/>
          <w:shd w:val="clear" w:color="auto" w:fill="FCFCFC"/>
        </w:rPr>
      </w:pPr>
      <w:r w:rsidRPr="00A66F43">
        <w:rPr>
          <w:color w:val="000000"/>
          <w:shd w:val="clear" w:color="auto" w:fill="FCFCFC"/>
        </w:rPr>
        <w:t>Яковенко Л.В. Управление проектами информатизации [Электронный ресурс]: методическое пособие для магистров по специальности 8.03050201 «Экономическая кибернетика» и бакалавров по специальности 6.030502 «Экономическая кибернетика»/ Яковенко Л.В.— Электрон. текстовые данные.— Симферополь: Университет экономики и управления, 2012.— 140 c.— Режим доступа: http://www.iprbookshop.ru/54719.— ЭБС «IPRbooks»</w:t>
      </w:r>
    </w:p>
    <w:p w:rsidR="00A30DF6" w:rsidRDefault="00A30DF6" w:rsidP="00612829">
      <w:pPr>
        <w:pStyle w:val="a8"/>
        <w:numPr>
          <w:ilvl w:val="0"/>
          <w:numId w:val="28"/>
        </w:numPr>
        <w:tabs>
          <w:tab w:val="left" w:pos="993"/>
          <w:tab w:val="left" w:pos="1701"/>
        </w:tabs>
        <w:ind w:left="0" w:firstLine="567"/>
        <w:rPr>
          <w:color w:val="000000"/>
          <w:shd w:val="clear" w:color="auto" w:fill="FCFCFC"/>
        </w:rPr>
      </w:pPr>
      <w:r w:rsidRPr="00A66F43">
        <w:rPr>
          <w:color w:val="000000"/>
          <w:shd w:val="clear" w:color="auto" w:fill="FCFCFC"/>
        </w:rPr>
        <w:t xml:space="preserve">Управление проектами с использованием Microsoft Project [Электронный </w:t>
      </w:r>
      <w:r w:rsidRPr="00A66F43">
        <w:rPr>
          <w:color w:val="000000"/>
          <w:shd w:val="clear" w:color="auto" w:fill="FCFCFC"/>
        </w:rPr>
        <w:lastRenderedPageBreak/>
        <w:t>ресурс]/ Т.С. Васючкова [и др.].— Электрон. текстовые данные.— М.: Интернет-Университет Информационных Технологий (ИНТУИТ), 2016.— 147 c.— Режим доступа: http://www.iprbookshop.ru/52169.— ЭБС «IPRbooks»</w:t>
      </w:r>
    </w:p>
    <w:p w:rsidR="00586E40" w:rsidRPr="00A30DF6" w:rsidRDefault="00586E40" w:rsidP="00586E40">
      <w:pPr>
        <w:pStyle w:val="a8"/>
        <w:tabs>
          <w:tab w:val="left" w:pos="709"/>
          <w:tab w:val="left" w:pos="851"/>
          <w:tab w:val="left" w:pos="1701"/>
        </w:tabs>
        <w:rPr>
          <w:color w:val="000000"/>
          <w:shd w:val="clear" w:color="auto" w:fill="FCFCFC"/>
          <w:lang w:val="en-US"/>
        </w:rPr>
      </w:pPr>
    </w:p>
    <w:p w:rsidR="003251F2" w:rsidRDefault="000D2795" w:rsidP="000D2795">
      <w:pPr>
        <w:pStyle w:val="a8"/>
        <w:rPr>
          <w:i/>
        </w:rPr>
      </w:pPr>
      <w:r w:rsidRPr="000D2795">
        <w:rPr>
          <w:i/>
        </w:rPr>
        <w:t>7.2.</w:t>
      </w:r>
      <w:r w:rsidR="003251F2" w:rsidRPr="000D2795">
        <w:rPr>
          <w:i/>
        </w:rPr>
        <w:t>До</w:t>
      </w:r>
      <w:r w:rsidR="00C26CD3" w:rsidRPr="000D2795">
        <w:rPr>
          <w:i/>
        </w:rPr>
        <w:t>полнительная учебная литература</w:t>
      </w:r>
    </w:p>
    <w:p w:rsidR="00612829" w:rsidRDefault="00612829" w:rsidP="00612829">
      <w:pPr>
        <w:pStyle w:val="a8"/>
        <w:numPr>
          <w:ilvl w:val="0"/>
          <w:numId w:val="29"/>
        </w:numPr>
        <w:tabs>
          <w:tab w:val="left" w:pos="993"/>
          <w:tab w:val="left" w:pos="1701"/>
        </w:tabs>
        <w:ind w:left="0" w:firstLine="567"/>
        <w:rPr>
          <w:color w:val="000000"/>
          <w:shd w:val="clear" w:color="auto" w:fill="FCFCFC"/>
        </w:rPr>
      </w:pPr>
      <w:r w:rsidRPr="00A66F43">
        <w:rPr>
          <w:color w:val="000000"/>
          <w:shd w:val="clear" w:color="auto" w:fill="FCFCFC"/>
        </w:rPr>
        <w:t>Грекул В.И. Методические основы управления ИТ-проектами [Электронный ресурс]: учебник/ Грекул В.И., Коровкина Н.Л., Куприянов Ю.В.— Электрон. текстовые данные.— М.: БИНОМ. Лаборатория знаний, Интернет-Университет Информационных Технологий (ИНТУИТ), 2010.— 391 c.— Режим доступа: http://www.iprbookshop.ru/15844.— ЭБС «IPRbooks»</w:t>
      </w:r>
    </w:p>
    <w:p w:rsidR="00612829" w:rsidRPr="00A66F43" w:rsidRDefault="00612829" w:rsidP="00612829">
      <w:pPr>
        <w:pStyle w:val="a8"/>
        <w:numPr>
          <w:ilvl w:val="0"/>
          <w:numId w:val="29"/>
        </w:numPr>
        <w:tabs>
          <w:tab w:val="left" w:pos="993"/>
          <w:tab w:val="left" w:pos="1701"/>
        </w:tabs>
        <w:ind w:left="0" w:firstLine="567"/>
        <w:rPr>
          <w:color w:val="000000"/>
          <w:shd w:val="clear" w:color="auto" w:fill="FCFCFC"/>
        </w:rPr>
      </w:pPr>
      <w:r w:rsidRPr="00A66F43">
        <w:rPr>
          <w:color w:val="000000"/>
          <w:shd w:val="clear" w:color="auto" w:fill="FCFCFC"/>
        </w:rPr>
        <w:t>Абдикеев Н.М., Брускин С.Н., Китова О.В. Системы управления эффективностью бизнеса. (Под ред. Абдикеева Н.М. и Китовой О.В.) Москва: ИНФРА-М, 2010.</w:t>
      </w:r>
    </w:p>
    <w:p w:rsidR="00612829" w:rsidRDefault="00612829" w:rsidP="00612829">
      <w:pPr>
        <w:pStyle w:val="a8"/>
        <w:numPr>
          <w:ilvl w:val="0"/>
          <w:numId w:val="29"/>
        </w:numPr>
        <w:tabs>
          <w:tab w:val="left" w:pos="993"/>
          <w:tab w:val="left" w:pos="1701"/>
        </w:tabs>
        <w:ind w:left="0" w:firstLine="567"/>
        <w:rPr>
          <w:color w:val="000000"/>
          <w:shd w:val="clear" w:color="auto" w:fill="FCFCFC"/>
        </w:rPr>
      </w:pPr>
      <w:r w:rsidRPr="00A66F43">
        <w:rPr>
          <w:color w:val="000000"/>
          <w:shd w:val="clear" w:color="auto" w:fill="FCFCFC"/>
        </w:rPr>
        <w:t>Абдикеев Н.М., Китова О.В. и др. Информационный менеджмент. Под ред. Абдикеева Н.М. Москва: ИНФРА-М, 2010</w:t>
      </w:r>
    </w:p>
    <w:p w:rsidR="00612829" w:rsidRPr="002731A3" w:rsidRDefault="00612829" w:rsidP="00612829">
      <w:pPr>
        <w:pStyle w:val="a8"/>
        <w:numPr>
          <w:ilvl w:val="0"/>
          <w:numId w:val="29"/>
        </w:numPr>
        <w:tabs>
          <w:tab w:val="left" w:pos="993"/>
          <w:tab w:val="left" w:pos="1701"/>
        </w:tabs>
        <w:ind w:left="0" w:firstLine="567"/>
        <w:rPr>
          <w:color w:val="000000"/>
          <w:shd w:val="clear" w:color="auto" w:fill="FCFCFC"/>
        </w:rPr>
      </w:pPr>
      <w:r w:rsidRPr="002731A3">
        <w:rPr>
          <w:color w:val="000000"/>
          <w:shd w:val="clear" w:color="auto" w:fill="FCFCFC"/>
        </w:rPr>
        <w:t>Коноплев С.П. Экономика организаций (предприятий): Учебник / Коноплев Сергей Петрович. - М.: Проспект, 2010. - 160с. - Список лит.:с.156. - ISBN 9785392009190.</w:t>
      </w:r>
    </w:p>
    <w:p w:rsidR="00612829" w:rsidRPr="002731A3" w:rsidRDefault="00612829" w:rsidP="00612829">
      <w:pPr>
        <w:pStyle w:val="a8"/>
        <w:numPr>
          <w:ilvl w:val="0"/>
          <w:numId w:val="29"/>
        </w:numPr>
        <w:tabs>
          <w:tab w:val="left" w:pos="993"/>
          <w:tab w:val="left" w:pos="1701"/>
        </w:tabs>
        <w:ind w:left="0" w:firstLine="567"/>
        <w:rPr>
          <w:color w:val="000000"/>
          <w:shd w:val="clear" w:color="auto" w:fill="FCFCFC"/>
        </w:rPr>
      </w:pPr>
      <w:r w:rsidRPr="002731A3">
        <w:rPr>
          <w:color w:val="000000"/>
          <w:shd w:val="clear" w:color="auto" w:fill="FCFCFC"/>
        </w:rPr>
        <w:t>Калянов Г. Методы и инструменты моделирования архитектуры предприятия / Калянов Георгий // Проблемы теории и практики управления. - 2006. - № 5. - С. 79 - 91: табл. - Библиогр.: с. 91.</w:t>
      </w:r>
    </w:p>
    <w:p w:rsidR="00612829" w:rsidRPr="002731A3" w:rsidRDefault="00612829" w:rsidP="00612829">
      <w:pPr>
        <w:pStyle w:val="a8"/>
        <w:numPr>
          <w:ilvl w:val="0"/>
          <w:numId w:val="29"/>
        </w:numPr>
        <w:tabs>
          <w:tab w:val="left" w:pos="993"/>
          <w:tab w:val="left" w:pos="1701"/>
        </w:tabs>
        <w:ind w:left="0" w:firstLine="567"/>
        <w:rPr>
          <w:color w:val="000000"/>
          <w:shd w:val="clear" w:color="auto" w:fill="FCFCFC"/>
        </w:rPr>
      </w:pPr>
      <w:r w:rsidRPr="002731A3">
        <w:rPr>
          <w:color w:val="000000"/>
          <w:shd w:val="clear" w:color="auto" w:fill="FCFCFC"/>
        </w:rPr>
        <w:t>Гаврилов Л.П. Инновационные технологии в коммерции и бизнесе: Учебник для бакалавров / Гаврилов Леонид Петрович; Рец. В.И.Грекул, В.Ф.Макаров. - М.: Юрайт, 2014. - 372с. - (Бакалавр. Базовый курс). - Лит.:с.371-372. - Соответствует Федеральному государственному образовательному стандарту высшего профессионального образования третьего поколения. - ISBN 9785991628976.</w:t>
      </w:r>
    </w:p>
    <w:p w:rsidR="00F525AE" w:rsidRPr="00E16AB0" w:rsidRDefault="00F525AE" w:rsidP="000D2795">
      <w:pPr>
        <w:pStyle w:val="a8"/>
        <w:rPr>
          <w:b/>
          <w:i/>
        </w:rPr>
      </w:pPr>
    </w:p>
    <w:p w:rsidR="002F7E0E" w:rsidRPr="00E16AB0" w:rsidRDefault="002F7E0E" w:rsidP="002F7E0E">
      <w:pPr>
        <w:pStyle w:val="a8"/>
        <w:tabs>
          <w:tab w:val="left" w:pos="851"/>
        </w:tabs>
      </w:pPr>
    </w:p>
    <w:p w:rsidR="003251F2" w:rsidRPr="003A28B6" w:rsidRDefault="003A28B6" w:rsidP="003A28B6">
      <w:pPr>
        <w:ind w:left="426"/>
        <w:rPr>
          <w:b/>
          <w:i/>
        </w:rPr>
      </w:pPr>
      <w:r>
        <w:rPr>
          <w:b/>
          <w:i/>
        </w:rPr>
        <w:t>8. </w:t>
      </w:r>
      <w:r w:rsidR="003251F2" w:rsidRPr="003A28B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A28B6" w:rsidRPr="00E65C0F" w:rsidRDefault="003A28B6" w:rsidP="003A28B6">
      <w:pPr>
        <w:pStyle w:val="a8"/>
        <w:ind w:left="786"/>
        <w:rPr>
          <w:b/>
          <w:i/>
        </w:rPr>
      </w:pPr>
    </w:p>
    <w:p w:rsidR="003A28B6" w:rsidRPr="003A28B6" w:rsidRDefault="00612829" w:rsidP="003A28B6">
      <w:pPr>
        <w:pStyle w:val="a8"/>
        <w:numPr>
          <w:ilvl w:val="0"/>
          <w:numId w:val="30"/>
        </w:numPr>
        <w:tabs>
          <w:tab w:val="left" w:pos="993"/>
          <w:tab w:val="left" w:pos="1701"/>
        </w:tabs>
        <w:ind w:hanging="219"/>
        <w:rPr>
          <w:color w:val="000000"/>
          <w:shd w:val="clear" w:color="auto" w:fill="FCFCFC"/>
        </w:rPr>
      </w:pPr>
      <w:r w:rsidRPr="002731A3">
        <w:rPr>
          <w:color w:val="000000"/>
          <w:shd w:val="clear" w:color="auto" w:fill="FCFCFC"/>
        </w:rPr>
        <w:t xml:space="preserve">Электронно-библиотечная система «Znanium.com»: </w:t>
      </w:r>
      <w:hyperlink r:id="rId17" w:history="1">
        <w:r w:rsidRPr="002731A3">
          <w:rPr>
            <w:color w:val="000000"/>
            <w:shd w:val="clear" w:color="auto" w:fill="FCFCFC"/>
          </w:rPr>
          <w:t>http://znanium.com/</w:t>
        </w:r>
      </w:hyperlink>
    </w:p>
    <w:p w:rsidR="00612829" w:rsidRPr="002731A3" w:rsidRDefault="00612829" w:rsidP="003A28B6">
      <w:pPr>
        <w:pStyle w:val="a8"/>
        <w:numPr>
          <w:ilvl w:val="0"/>
          <w:numId w:val="30"/>
        </w:numPr>
        <w:tabs>
          <w:tab w:val="left" w:pos="993"/>
          <w:tab w:val="left" w:pos="1701"/>
        </w:tabs>
        <w:ind w:left="567" w:firstLine="0"/>
        <w:rPr>
          <w:color w:val="000000"/>
          <w:shd w:val="clear" w:color="auto" w:fill="FCFCFC"/>
        </w:rPr>
      </w:pPr>
      <w:r w:rsidRPr="002731A3">
        <w:rPr>
          <w:color w:val="000000"/>
          <w:shd w:val="clear" w:color="auto" w:fill="FCFCFC"/>
        </w:rPr>
        <w:t xml:space="preserve">Электронно-библиотечная система «КнигаФонд»: </w:t>
      </w:r>
      <w:hyperlink r:id="rId18" w:history="1">
        <w:r w:rsidRPr="002731A3">
          <w:rPr>
            <w:color w:val="000000"/>
            <w:shd w:val="clear" w:color="auto" w:fill="FCFCFC"/>
          </w:rPr>
          <w:t>http://www.knigafund.ru/</w:t>
        </w:r>
      </w:hyperlink>
      <w:r w:rsidRPr="002731A3">
        <w:rPr>
          <w:color w:val="000000"/>
          <w:shd w:val="clear" w:color="auto" w:fill="FCFCFC"/>
        </w:rPr>
        <w:t>.</w:t>
      </w:r>
    </w:p>
    <w:p w:rsidR="00612829" w:rsidRPr="002731A3" w:rsidRDefault="00612829" w:rsidP="003A28B6">
      <w:pPr>
        <w:pStyle w:val="a8"/>
        <w:numPr>
          <w:ilvl w:val="0"/>
          <w:numId w:val="30"/>
        </w:numPr>
        <w:tabs>
          <w:tab w:val="left" w:pos="993"/>
          <w:tab w:val="left" w:pos="1701"/>
        </w:tabs>
        <w:ind w:left="567" w:firstLine="0"/>
        <w:rPr>
          <w:color w:val="000000"/>
          <w:shd w:val="clear" w:color="auto" w:fill="FCFCFC"/>
        </w:rPr>
      </w:pPr>
      <w:r w:rsidRPr="002731A3">
        <w:rPr>
          <w:color w:val="000000"/>
          <w:shd w:val="clear" w:color="auto" w:fill="FCFCFC"/>
        </w:rPr>
        <w:t xml:space="preserve">Научная электронная библиотека (НЭБ): </w:t>
      </w:r>
      <w:hyperlink r:id="rId19" w:history="1">
        <w:r w:rsidRPr="002731A3">
          <w:rPr>
            <w:color w:val="000000"/>
            <w:shd w:val="clear" w:color="auto" w:fill="FCFCFC"/>
          </w:rPr>
          <w:t>http://elibrary.ru/defaultx.asp</w:t>
        </w:r>
      </w:hyperlink>
    </w:p>
    <w:p w:rsidR="003A28B6" w:rsidRPr="00116AE6" w:rsidRDefault="003A28B6" w:rsidP="003A28B6">
      <w:pPr>
        <w:pStyle w:val="a8"/>
        <w:numPr>
          <w:ilvl w:val="0"/>
          <w:numId w:val="30"/>
        </w:numPr>
        <w:ind w:hanging="219"/>
        <w:jc w:val="left"/>
      </w:pPr>
      <w:r w:rsidRPr="00116AE6">
        <w:rPr>
          <w:color w:val="333333"/>
          <w:shd w:val="clear" w:color="auto" w:fill="FFFFFF"/>
        </w:rPr>
        <w:t>www.iprbookshop.ru</w:t>
      </w:r>
    </w:p>
    <w:p w:rsidR="003A28B6" w:rsidRPr="00116AE6" w:rsidRDefault="003A28B6" w:rsidP="003A28B6">
      <w:pPr>
        <w:pStyle w:val="a8"/>
        <w:numPr>
          <w:ilvl w:val="0"/>
          <w:numId w:val="30"/>
        </w:numPr>
        <w:ind w:hanging="219"/>
        <w:jc w:val="left"/>
      </w:pPr>
      <w:r w:rsidRPr="00116AE6">
        <w:t>www.zipsites.ru –бесплатная электронная Интернет библиотека.</w:t>
      </w:r>
    </w:p>
    <w:p w:rsidR="003A28B6" w:rsidRPr="00116AE6" w:rsidRDefault="003A28B6" w:rsidP="003A28B6">
      <w:pPr>
        <w:pStyle w:val="a8"/>
        <w:numPr>
          <w:ilvl w:val="0"/>
          <w:numId w:val="30"/>
        </w:numPr>
        <w:ind w:hanging="219"/>
        <w:jc w:val="left"/>
      </w:pPr>
      <w:r w:rsidRPr="00116AE6">
        <w:t xml:space="preserve">www.elibraru.ru – бесплатная электронная Интернет библиотека. </w:t>
      </w:r>
    </w:p>
    <w:p w:rsidR="003A28B6" w:rsidRPr="00116AE6" w:rsidRDefault="003A28B6" w:rsidP="003A28B6">
      <w:pPr>
        <w:pStyle w:val="a8"/>
        <w:numPr>
          <w:ilvl w:val="0"/>
          <w:numId w:val="30"/>
        </w:numPr>
        <w:ind w:hanging="219"/>
        <w:jc w:val="left"/>
      </w:pPr>
      <w:r w:rsidRPr="00116AE6">
        <w:t>www.big.libraru.info – большая  электронная библиотека.</w:t>
      </w:r>
    </w:p>
    <w:p w:rsidR="003A28B6" w:rsidRPr="00116AE6" w:rsidRDefault="003A28B6" w:rsidP="003A28B6">
      <w:pPr>
        <w:pStyle w:val="a8"/>
        <w:numPr>
          <w:ilvl w:val="0"/>
          <w:numId w:val="30"/>
        </w:numPr>
        <w:ind w:hanging="219"/>
        <w:jc w:val="left"/>
      </w:pPr>
      <w:r w:rsidRPr="00116AE6">
        <w:t>КонсультантПлюс, Гарант</w:t>
      </w:r>
      <w:r>
        <w:t>.</w:t>
      </w:r>
    </w:p>
    <w:p w:rsidR="00612829" w:rsidRPr="003A28B6" w:rsidRDefault="00612829" w:rsidP="003A28B6">
      <w:pPr>
        <w:tabs>
          <w:tab w:val="left" w:pos="993"/>
          <w:tab w:val="left" w:pos="1701"/>
        </w:tabs>
        <w:rPr>
          <w:color w:val="000000"/>
          <w:shd w:val="clear" w:color="auto" w:fill="FCFCFC"/>
          <w:lang w:val="en-US"/>
        </w:rPr>
      </w:pPr>
    </w:p>
    <w:p w:rsidR="00E35ED9" w:rsidRPr="003A28B6" w:rsidRDefault="00E35ED9" w:rsidP="000D2795">
      <w:pPr>
        <w:pStyle w:val="a8"/>
        <w:rPr>
          <w:b/>
          <w:i/>
        </w:rPr>
      </w:pPr>
    </w:p>
    <w:p w:rsidR="009A08BC" w:rsidRPr="00E65C0F" w:rsidRDefault="000D2795" w:rsidP="000D2795">
      <w:pPr>
        <w:pStyle w:val="a8"/>
        <w:rPr>
          <w:b/>
          <w:i/>
        </w:rPr>
      </w:pPr>
      <w:r w:rsidRPr="00E65C0F">
        <w:rPr>
          <w:b/>
          <w:i/>
        </w:rPr>
        <w:t xml:space="preserve">9. </w:t>
      </w:r>
      <w:r w:rsidR="009A08BC" w:rsidRPr="00E65C0F">
        <w:rPr>
          <w:b/>
          <w:i/>
        </w:rPr>
        <w:t>Методические указания для обучающихся по освоению дисциплины (модуля)</w:t>
      </w:r>
    </w:p>
    <w:p w:rsidR="009A08BC" w:rsidRDefault="009A08BC" w:rsidP="000D2795">
      <w:pPr>
        <w:pStyle w:val="a8"/>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BC363C">
      <w:pPr>
        <w:pStyle w:val="ConsPlusNormal"/>
        <w:widowControl/>
        <w:numPr>
          <w:ilvl w:val="0"/>
          <w:numId w:val="1"/>
        </w:numPr>
        <w:adjustRightInd w:val="0"/>
        <w:ind w:hanging="294"/>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BC363C">
      <w:pPr>
        <w:pStyle w:val="ConsPlusNormal"/>
        <w:widowControl/>
        <w:numPr>
          <w:ilvl w:val="0"/>
          <w:numId w:val="1"/>
        </w:numPr>
        <w:adjustRightInd w:val="0"/>
        <w:ind w:hanging="294"/>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BC363C">
      <w:pPr>
        <w:pStyle w:val="ConsPlusNormal"/>
        <w:widowControl/>
        <w:numPr>
          <w:ilvl w:val="0"/>
          <w:numId w:val="1"/>
        </w:numPr>
        <w:adjustRightInd w:val="0"/>
        <w:ind w:hanging="294"/>
        <w:jc w:val="both"/>
        <w:rPr>
          <w:sz w:val="24"/>
          <w:szCs w:val="24"/>
        </w:rPr>
      </w:pPr>
      <w:r w:rsidRPr="00324CFB">
        <w:rPr>
          <w:sz w:val="24"/>
          <w:szCs w:val="24"/>
        </w:rPr>
        <w:lastRenderedPageBreak/>
        <w:t>выполнение самостоятельных практических работ;</w:t>
      </w:r>
    </w:p>
    <w:p w:rsidR="009A08BC" w:rsidRPr="00324CFB" w:rsidRDefault="009A08BC" w:rsidP="00BC363C">
      <w:pPr>
        <w:pStyle w:val="ConsPlusNormal"/>
        <w:widowControl/>
        <w:numPr>
          <w:ilvl w:val="0"/>
          <w:numId w:val="1"/>
        </w:numPr>
        <w:adjustRightInd w:val="0"/>
        <w:ind w:hanging="294"/>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w:t>
      </w:r>
      <w:r w:rsidR="004F316B">
        <w:rPr>
          <w:sz w:val="24"/>
          <w:szCs w:val="24"/>
        </w:rPr>
        <w:t xml:space="preserve">(зачета) </w:t>
      </w:r>
      <w:r w:rsidRPr="00324CFB">
        <w:rPr>
          <w:sz w:val="24"/>
          <w:szCs w:val="24"/>
        </w:rPr>
        <w:t>рекомендуется соблюдать следующие правила:</w:t>
      </w:r>
    </w:p>
    <w:p w:rsidR="009A08BC" w:rsidRPr="00324CFB" w:rsidRDefault="009A08BC" w:rsidP="00BC363C">
      <w:pPr>
        <w:pStyle w:val="ConsPlusNormal"/>
        <w:widowControl/>
        <w:numPr>
          <w:ilvl w:val="0"/>
          <w:numId w:val="2"/>
        </w:numPr>
        <w:tabs>
          <w:tab w:val="clear" w:pos="720"/>
          <w:tab w:val="num" w:pos="0"/>
          <w:tab w:val="num" w:pos="142"/>
          <w:tab w:val="left" w:pos="851"/>
          <w:tab w:val="left" w:pos="993"/>
          <w:tab w:val="left" w:pos="1276"/>
          <w:tab w:val="left" w:pos="1560"/>
        </w:tabs>
        <w:adjustRightInd w:val="0"/>
        <w:ind w:left="284" w:firstLine="425"/>
        <w:jc w:val="both"/>
        <w:rPr>
          <w:sz w:val="24"/>
          <w:szCs w:val="24"/>
        </w:rPr>
      </w:pPr>
      <w:r>
        <w:rPr>
          <w:sz w:val="24"/>
          <w:szCs w:val="24"/>
        </w:rPr>
        <w:t>Подготовка к</w:t>
      </w:r>
      <w:r w:rsidRPr="00324CFB">
        <w:rPr>
          <w:sz w:val="24"/>
          <w:szCs w:val="24"/>
        </w:rPr>
        <w:t xml:space="preserve"> экзамену </w:t>
      </w:r>
      <w:r w:rsidR="004F316B">
        <w:rPr>
          <w:sz w:val="24"/>
          <w:szCs w:val="24"/>
        </w:rPr>
        <w:t xml:space="preserve">(зачету) </w:t>
      </w:r>
      <w:r w:rsidRPr="00324CFB">
        <w:rPr>
          <w:sz w:val="24"/>
          <w:szCs w:val="24"/>
        </w:rPr>
        <w:t>должна проводиться систематически, в течение всего семестра.</w:t>
      </w:r>
    </w:p>
    <w:p w:rsidR="009A08BC" w:rsidRPr="00324CFB" w:rsidRDefault="009A08BC" w:rsidP="00BC363C">
      <w:pPr>
        <w:pStyle w:val="ConsPlusNormal"/>
        <w:widowControl/>
        <w:numPr>
          <w:ilvl w:val="0"/>
          <w:numId w:val="2"/>
        </w:numPr>
        <w:tabs>
          <w:tab w:val="clear" w:pos="720"/>
          <w:tab w:val="num" w:pos="0"/>
          <w:tab w:val="num" w:pos="142"/>
          <w:tab w:val="left" w:pos="851"/>
          <w:tab w:val="left" w:pos="993"/>
          <w:tab w:val="left" w:pos="1276"/>
          <w:tab w:val="left" w:pos="1560"/>
        </w:tabs>
        <w:adjustRightInd w:val="0"/>
        <w:ind w:left="284" w:firstLine="425"/>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BC363C">
      <w:pPr>
        <w:pStyle w:val="ConsPlusNormal"/>
        <w:widowControl/>
        <w:numPr>
          <w:ilvl w:val="0"/>
          <w:numId w:val="2"/>
        </w:numPr>
        <w:tabs>
          <w:tab w:val="clear" w:pos="720"/>
          <w:tab w:val="num" w:pos="0"/>
          <w:tab w:val="num" w:pos="142"/>
          <w:tab w:val="left" w:pos="851"/>
          <w:tab w:val="left" w:pos="993"/>
          <w:tab w:val="left" w:pos="1701"/>
        </w:tabs>
        <w:adjustRightInd w:val="0"/>
        <w:ind w:left="284" w:firstLine="425"/>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3A28B6">
        <w:rPr>
          <w:sz w:val="24"/>
          <w:szCs w:val="24"/>
        </w:rPr>
        <w:t> </w:t>
      </w:r>
      <w:r w:rsidRPr="00377706">
        <w:rPr>
          <w:sz w:val="24"/>
          <w:szCs w:val="24"/>
        </w:rPr>
        <w:t>С.А. «</w:t>
      </w:r>
      <w:r w:rsidRPr="00377706">
        <w:rPr>
          <w:b/>
          <w:i/>
          <w:sz w:val="24"/>
          <w:szCs w:val="24"/>
        </w:rPr>
        <w:t>Методические указания для обучающихся по освоению дисциплин»</w:t>
      </w:r>
      <w:r w:rsidRPr="008403A2">
        <w:rPr>
          <w:sz w:val="24"/>
          <w:szCs w:val="24"/>
        </w:rPr>
        <w:t>.</w:t>
      </w:r>
    </w:p>
    <w:p w:rsidR="009A08BC" w:rsidRPr="00773DBC" w:rsidRDefault="009A08BC" w:rsidP="009A08BC">
      <w:pPr>
        <w:jc w:val="both"/>
      </w:pPr>
    </w:p>
    <w:p w:rsidR="009A08BC" w:rsidRDefault="000D2795" w:rsidP="00E65C0F">
      <w:pPr>
        <w:pStyle w:val="a8"/>
        <w:ind w:left="0" w:firstLine="567"/>
        <w:rPr>
          <w:b/>
          <w:i/>
        </w:rPr>
      </w:pPr>
      <w:r w:rsidRPr="00E65C0F">
        <w:rPr>
          <w:b/>
          <w:i/>
        </w:rPr>
        <w:t xml:space="preserve">10. </w:t>
      </w:r>
      <w:r w:rsidR="009A08BC" w:rsidRPr="00E65C0F">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E7AF7" w:rsidRDefault="001E7AF7" w:rsidP="00E65C0F">
      <w:pPr>
        <w:pStyle w:val="a8"/>
        <w:ind w:left="0" w:firstLine="567"/>
        <w:rPr>
          <w:b/>
          <w:i/>
        </w:rPr>
      </w:pPr>
    </w:p>
    <w:p w:rsidR="00F4176D" w:rsidRPr="00116AE6" w:rsidRDefault="00F4176D" w:rsidP="00F4176D">
      <w:pPr>
        <w:pStyle w:val="a8"/>
      </w:pPr>
      <w:r>
        <w:t>1. </w:t>
      </w:r>
      <w:r w:rsidRPr="00116AE6">
        <w:t xml:space="preserve">Операционная система Windows. </w:t>
      </w:r>
    </w:p>
    <w:p w:rsidR="00F4176D" w:rsidRPr="00116AE6" w:rsidRDefault="00F4176D" w:rsidP="00F4176D">
      <w:pPr>
        <w:pStyle w:val="a8"/>
      </w:pPr>
      <w:r w:rsidRPr="00116AE6">
        <w:t xml:space="preserve">2. Интернет-браузер </w:t>
      </w:r>
      <w:proofErr w:type="spellStart"/>
      <w:r w:rsidRPr="00116AE6">
        <w:t>InternetExplorer</w:t>
      </w:r>
      <w:proofErr w:type="spellEnd"/>
      <w:r w:rsidRPr="00116AE6">
        <w:t xml:space="preserve"> (или  другой). </w:t>
      </w:r>
    </w:p>
    <w:p w:rsidR="00F4176D" w:rsidRPr="00116AE6" w:rsidRDefault="00F4176D" w:rsidP="00F4176D">
      <w:pPr>
        <w:pStyle w:val="a8"/>
      </w:pPr>
      <w:r w:rsidRPr="00116AE6">
        <w:t xml:space="preserve">3. Электронная библиотечная система </w:t>
      </w:r>
      <w:proofErr w:type="spellStart"/>
      <w:r w:rsidRPr="00116AE6">
        <w:rPr>
          <w:lang w:val="en-US"/>
        </w:rPr>
        <w:t>IPRbooks</w:t>
      </w:r>
      <w:proofErr w:type="spellEnd"/>
      <w:hyperlink r:id="rId20" w:history="1">
        <w:r w:rsidRPr="00116AE6">
          <w:rPr>
            <w:rStyle w:val="ac"/>
            <w:color w:val="auto"/>
            <w:shd w:val="clear" w:color="auto" w:fill="FFFFFF"/>
          </w:rPr>
          <w:t>www.iprbookshop.ru</w:t>
        </w:r>
      </w:hyperlink>
    </w:p>
    <w:p w:rsidR="00F4176D" w:rsidRPr="00116AE6" w:rsidRDefault="00F4176D" w:rsidP="00F4176D">
      <w:pPr>
        <w:ind w:firstLine="567"/>
      </w:pPr>
      <w:r w:rsidRPr="00116AE6">
        <w:t>4. Информационно-справочные системы КонсультантПлюс</w:t>
      </w:r>
      <w:r>
        <w:t>, Гарант</w:t>
      </w:r>
    </w:p>
    <w:p w:rsidR="009A08BC" w:rsidRDefault="009A08BC" w:rsidP="009A08BC">
      <w:pPr>
        <w:ind w:firstLine="708"/>
      </w:pPr>
    </w:p>
    <w:p w:rsidR="009A08BC" w:rsidRPr="00E65C0F" w:rsidRDefault="00E65C0F" w:rsidP="005D3F49">
      <w:pPr>
        <w:tabs>
          <w:tab w:val="left" w:pos="851"/>
          <w:tab w:val="left" w:pos="993"/>
        </w:tabs>
        <w:spacing w:after="120"/>
        <w:ind w:firstLine="567"/>
        <w:rPr>
          <w:b/>
          <w:i/>
        </w:rPr>
      </w:pPr>
      <w:r w:rsidRPr="00E65C0F">
        <w:rPr>
          <w:b/>
          <w:i/>
        </w:rPr>
        <w:t xml:space="preserve">11. </w:t>
      </w:r>
      <w:r w:rsidR="009A08BC" w:rsidRPr="00E65C0F">
        <w:rPr>
          <w:b/>
          <w:i/>
        </w:rPr>
        <w:t>Описание материально-технической базы, необходимой для осуществления образовательного процесса по дисциплине (модулю)</w:t>
      </w:r>
    </w:p>
    <w:p w:rsidR="00186B66" w:rsidRDefault="00186B66" w:rsidP="00186B66">
      <w:pPr>
        <w:pStyle w:val="afc"/>
        <w:shd w:val="clear" w:color="auto" w:fill="auto"/>
        <w:spacing w:before="0" w:after="527" w:line="274" w:lineRule="exact"/>
        <w:ind w:firstLine="567"/>
      </w:pPr>
      <w:bookmarkStart w:id="16" w:name="bookmark46"/>
      <w:r>
        <w:lastRenderedPageBreak/>
        <w:t xml:space="preserve">Дисциплина обеспечена компьютерными классами, проекторами, интерактивными досками. </w:t>
      </w:r>
      <w:bookmarkEnd w:id="16"/>
    </w:p>
    <w:p w:rsidR="009A08BC" w:rsidRPr="00AB0BAD" w:rsidRDefault="005D3F49" w:rsidP="00AB0BAD">
      <w:pPr>
        <w:tabs>
          <w:tab w:val="left" w:pos="851"/>
          <w:tab w:val="left" w:pos="993"/>
        </w:tabs>
        <w:ind w:firstLine="567"/>
        <w:rPr>
          <w:b/>
          <w:i/>
        </w:rPr>
      </w:pPr>
      <w:r w:rsidRPr="00AB0BAD">
        <w:rPr>
          <w:b/>
          <w:i/>
        </w:rPr>
        <w:t xml:space="preserve">12. </w:t>
      </w:r>
      <w:r w:rsidR="009A08BC" w:rsidRPr="00AB0BAD">
        <w:rPr>
          <w:b/>
          <w:i/>
        </w:rPr>
        <w:t>Образовательные технологии, используемые при освоении дисциплины</w:t>
      </w:r>
    </w:p>
    <w:p w:rsidR="009A08BC" w:rsidRPr="00773DBC" w:rsidRDefault="009A08BC" w:rsidP="000D2795">
      <w:pPr>
        <w:pStyle w:val="a8"/>
      </w:pPr>
    </w:p>
    <w:p w:rsidR="004F316B" w:rsidRPr="001869EF" w:rsidRDefault="009A08BC" w:rsidP="004F316B">
      <w:pPr>
        <w:tabs>
          <w:tab w:val="center" w:pos="4536"/>
          <w:tab w:val="right" w:pos="9072"/>
        </w:tabs>
        <w:ind w:firstLine="567"/>
        <w:jc w:val="both"/>
        <w:rPr>
          <w:rStyle w:val="FontStyle156"/>
          <w:sz w:val="24"/>
          <w:szCs w:val="24"/>
        </w:rPr>
      </w:pPr>
      <w:r w:rsidRPr="001869EF">
        <w:rPr>
          <w:rStyle w:val="FontStyle156"/>
          <w:sz w:val="24"/>
          <w:szCs w:val="24"/>
        </w:rPr>
        <w:tab/>
      </w:r>
      <w:r w:rsidR="004F316B" w:rsidRPr="001869EF">
        <w:rPr>
          <w:rStyle w:val="FontStyle156"/>
          <w:sz w:val="24"/>
          <w:szCs w:val="24"/>
        </w:rPr>
        <w:t>Для освоения ди</w:t>
      </w:r>
      <w:r w:rsidR="004F316B">
        <w:rPr>
          <w:rStyle w:val="FontStyle156"/>
          <w:sz w:val="24"/>
          <w:szCs w:val="24"/>
        </w:rPr>
        <w:t xml:space="preserve">сциплины </w:t>
      </w:r>
      <w:r w:rsidR="004F316B" w:rsidRPr="001869EF">
        <w:rPr>
          <w:rStyle w:val="FontStyle156"/>
          <w:sz w:val="24"/>
          <w:szCs w:val="24"/>
        </w:rPr>
        <w:t xml:space="preserve"> используются как традиционные формы занятий – лекции </w:t>
      </w:r>
      <w:r w:rsidR="004F316B"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4F316B"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4F316B" w:rsidRDefault="004F316B" w:rsidP="004F316B">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4F316B" w:rsidRPr="001869EF" w:rsidRDefault="004F316B" w:rsidP="004F316B">
      <w:pPr>
        <w:ind w:firstLine="708"/>
      </w:pPr>
    </w:p>
    <w:p w:rsidR="004F316B" w:rsidRPr="001869EF" w:rsidRDefault="004F316B" w:rsidP="004F316B">
      <w:pPr>
        <w:tabs>
          <w:tab w:val="center" w:pos="4536"/>
          <w:tab w:val="right" w:pos="9072"/>
        </w:tabs>
        <w:ind w:firstLine="567"/>
        <w:rPr>
          <w:b/>
        </w:rPr>
      </w:pPr>
      <w:r>
        <w:rPr>
          <w:b/>
        </w:rPr>
        <w:t>12</w:t>
      </w:r>
      <w:r w:rsidRPr="001869EF">
        <w:rPr>
          <w:b/>
        </w:rPr>
        <w:t>.1. В освоении учебной дисциплины  используются следующие традиционные образовательные технологии:</w:t>
      </w:r>
    </w:p>
    <w:p w:rsidR="004F316B" w:rsidRPr="001869EF" w:rsidRDefault="004F316B" w:rsidP="004F316B">
      <w:pPr>
        <w:tabs>
          <w:tab w:val="center" w:pos="4536"/>
          <w:tab w:val="right" w:pos="9072"/>
        </w:tabs>
        <w:ind w:left="567"/>
        <w:jc w:val="both"/>
      </w:pPr>
      <w:r w:rsidRPr="001869EF">
        <w:t>- чтение проблемно-информационных лекций с использ</w:t>
      </w:r>
      <w:r>
        <w:t>ованием доски и видеоматериалов</w:t>
      </w:r>
      <w:r w:rsidRPr="001869EF">
        <w:t>;</w:t>
      </w:r>
    </w:p>
    <w:p w:rsidR="004F316B" w:rsidRPr="001869EF" w:rsidRDefault="004F316B" w:rsidP="004F316B">
      <w:pPr>
        <w:tabs>
          <w:tab w:val="center" w:pos="4536"/>
          <w:tab w:val="right" w:pos="9072"/>
        </w:tabs>
        <w:ind w:left="567"/>
        <w:jc w:val="both"/>
      </w:pPr>
      <w:r w:rsidRPr="001869EF">
        <w:t>- семинарские занятия для обсуждения, дискуссий и обмена мнениями;</w:t>
      </w:r>
    </w:p>
    <w:p w:rsidR="004F316B" w:rsidRPr="001869EF" w:rsidRDefault="004F316B" w:rsidP="004F316B">
      <w:pPr>
        <w:tabs>
          <w:tab w:val="center" w:pos="4536"/>
          <w:tab w:val="right" w:pos="9072"/>
        </w:tabs>
        <w:ind w:left="567"/>
        <w:jc w:val="both"/>
      </w:pPr>
      <w:r w:rsidRPr="001869EF">
        <w:t>- контрольные опросы;</w:t>
      </w:r>
    </w:p>
    <w:p w:rsidR="004F316B" w:rsidRPr="001869EF" w:rsidRDefault="004F316B" w:rsidP="004F316B">
      <w:pPr>
        <w:tabs>
          <w:tab w:val="center" w:pos="4536"/>
          <w:tab w:val="right" w:pos="9072"/>
        </w:tabs>
        <w:ind w:left="567"/>
        <w:jc w:val="both"/>
      </w:pPr>
      <w:r w:rsidRPr="001869EF">
        <w:t>- консультации;</w:t>
      </w:r>
    </w:p>
    <w:p w:rsidR="004F316B" w:rsidRPr="001869EF" w:rsidRDefault="004F316B" w:rsidP="004F316B">
      <w:pPr>
        <w:tabs>
          <w:tab w:val="center" w:pos="4536"/>
          <w:tab w:val="right" w:pos="9072"/>
        </w:tabs>
        <w:ind w:left="567"/>
        <w:jc w:val="both"/>
      </w:pPr>
      <w:r w:rsidRPr="001869EF">
        <w:t>- самостоятельная работа студентов с учебной литературой и нормативно-правовыми актами;</w:t>
      </w:r>
    </w:p>
    <w:p w:rsidR="004F316B" w:rsidRPr="001869EF" w:rsidRDefault="004F316B" w:rsidP="004F316B">
      <w:pPr>
        <w:tabs>
          <w:tab w:val="center" w:pos="4536"/>
          <w:tab w:val="right" w:pos="9072"/>
        </w:tabs>
        <w:ind w:left="567"/>
        <w:jc w:val="both"/>
      </w:pPr>
      <w:r w:rsidRPr="001869EF">
        <w:t>- подготовка и обсуждение рефератов, презентаций (научно-исследовательская работа);</w:t>
      </w:r>
    </w:p>
    <w:p w:rsidR="004F316B" w:rsidRPr="001869EF" w:rsidRDefault="004F316B" w:rsidP="004F316B">
      <w:pPr>
        <w:tabs>
          <w:tab w:val="center" w:pos="4536"/>
          <w:tab w:val="right" w:pos="9072"/>
        </w:tabs>
        <w:ind w:left="567"/>
        <w:jc w:val="both"/>
      </w:pPr>
      <w:r w:rsidRPr="001869EF">
        <w:t>- тестирование по основным темам дис</w:t>
      </w:r>
      <w:r>
        <w:t>циплины.</w:t>
      </w:r>
    </w:p>
    <w:p w:rsidR="004F316B" w:rsidRPr="001869EF" w:rsidRDefault="004F316B" w:rsidP="004F316B">
      <w:pPr>
        <w:tabs>
          <w:tab w:val="center" w:pos="4536"/>
          <w:tab w:val="right" w:pos="9072"/>
        </w:tabs>
        <w:rPr>
          <w:b/>
        </w:rPr>
      </w:pPr>
    </w:p>
    <w:p w:rsidR="004F316B" w:rsidRPr="001869EF" w:rsidRDefault="004F316B" w:rsidP="004F316B">
      <w:pPr>
        <w:tabs>
          <w:tab w:val="center" w:pos="4536"/>
          <w:tab w:val="right" w:pos="9072"/>
        </w:tabs>
        <w:ind w:firstLine="567"/>
        <w:rPr>
          <w:b/>
        </w:rPr>
      </w:pPr>
      <w:r>
        <w:rPr>
          <w:b/>
        </w:rPr>
        <w:t>12.2</w:t>
      </w:r>
      <w:r w:rsidRPr="001869EF">
        <w:rPr>
          <w:b/>
        </w:rPr>
        <w:t>. Активные и интерактивные  методы и формы обучения</w:t>
      </w:r>
    </w:p>
    <w:p w:rsidR="004F316B" w:rsidRPr="001869EF" w:rsidRDefault="004F316B" w:rsidP="004F316B">
      <w:pPr>
        <w:tabs>
          <w:tab w:val="center" w:pos="4536"/>
          <w:tab w:val="right" w:pos="9072"/>
        </w:tabs>
        <w:ind w:firstLine="567"/>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4F316B" w:rsidRPr="001869EF" w:rsidRDefault="004F316B" w:rsidP="004F316B">
      <w:pPr>
        <w:tabs>
          <w:tab w:val="center" w:pos="4536"/>
          <w:tab w:val="right" w:pos="9072"/>
        </w:tabs>
      </w:pPr>
      <w:r w:rsidRPr="001869EF">
        <w:rPr>
          <w:i/>
        </w:rPr>
        <w:t>- диспут</w:t>
      </w:r>
    </w:p>
    <w:p w:rsidR="004F316B" w:rsidRPr="001869EF" w:rsidRDefault="004F316B" w:rsidP="004F316B">
      <w:pPr>
        <w:tabs>
          <w:tab w:val="center" w:pos="4536"/>
          <w:tab w:val="right" w:pos="9072"/>
        </w:tabs>
        <w:rPr>
          <w:i/>
        </w:rPr>
      </w:pPr>
      <w:r w:rsidRPr="001869EF">
        <w:rPr>
          <w:i/>
        </w:rPr>
        <w:t>- анализ проблемных, творческих заданий, ситуационных задач</w:t>
      </w:r>
    </w:p>
    <w:p w:rsidR="004F316B" w:rsidRPr="001869EF" w:rsidRDefault="004F316B" w:rsidP="004F316B">
      <w:pPr>
        <w:tabs>
          <w:tab w:val="center" w:pos="4536"/>
          <w:tab w:val="right" w:pos="9072"/>
        </w:tabs>
        <w:rPr>
          <w:i/>
        </w:rPr>
      </w:pPr>
      <w:r>
        <w:rPr>
          <w:i/>
        </w:rPr>
        <w:t>-</w:t>
      </w:r>
      <w:r w:rsidRPr="001869EF">
        <w:rPr>
          <w:i/>
        </w:rPr>
        <w:t xml:space="preserve">дискуссия </w:t>
      </w:r>
    </w:p>
    <w:p w:rsidR="004F316B" w:rsidRPr="007D7B27" w:rsidRDefault="004F316B" w:rsidP="004F316B">
      <w:pPr>
        <w:tabs>
          <w:tab w:val="center" w:pos="4536"/>
          <w:tab w:val="right" w:pos="9072"/>
        </w:tabs>
      </w:pPr>
      <w:r w:rsidRPr="001869EF">
        <w:rPr>
          <w:i/>
        </w:rPr>
        <w:t>- беседа.</w:t>
      </w:r>
    </w:p>
    <w:p w:rsidR="004F316B" w:rsidRPr="007D7B27" w:rsidRDefault="004F316B" w:rsidP="004F316B">
      <w:pPr>
        <w:tabs>
          <w:tab w:val="center" w:pos="4536"/>
          <w:tab w:val="right" w:pos="9072"/>
        </w:tabs>
      </w:pPr>
    </w:p>
    <w:p w:rsidR="00890BE8" w:rsidRPr="00186B66" w:rsidRDefault="00890BE8" w:rsidP="004F316B">
      <w:pPr>
        <w:tabs>
          <w:tab w:val="center" w:pos="4536"/>
          <w:tab w:val="right" w:pos="9072"/>
        </w:tabs>
        <w:ind w:firstLine="567"/>
        <w:jc w:val="both"/>
      </w:pPr>
    </w:p>
    <w:p w:rsidR="00186B66" w:rsidRPr="00186B66" w:rsidRDefault="00186B66" w:rsidP="00186B66">
      <w:pPr>
        <w:ind w:firstLine="567"/>
        <w:jc w:val="both"/>
      </w:pPr>
    </w:p>
    <w:sectPr w:rsidR="00186B66" w:rsidRPr="00186B66" w:rsidSect="002A2259">
      <w:footerReference w:type="default" r:id="rId21"/>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94A" w:rsidRDefault="0063494A" w:rsidP="00700678">
      <w:r>
        <w:separator/>
      </w:r>
    </w:p>
  </w:endnote>
  <w:endnote w:type="continuationSeparator" w:id="0">
    <w:p w:rsidR="0063494A" w:rsidRDefault="0063494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D95" w:rsidRDefault="007C4D95">
    <w:pPr>
      <w:pStyle w:val="a5"/>
      <w:jc w:val="center"/>
    </w:pPr>
  </w:p>
  <w:p w:rsidR="007C4D95" w:rsidRDefault="007C4D9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94A" w:rsidRDefault="0063494A" w:rsidP="00700678">
      <w:r>
        <w:separator/>
      </w:r>
    </w:p>
  </w:footnote>
  <w:footnote w:type="continuationSeparator" w:id="0">
    <w:p w:rsidR="0063494A" w:rsidRDefault="0063494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FBD66CD"/>
    <w:multiLevelType w:val="hybridMultilevel"/>
    <w:tmpl w:val="2DD224DE"/>
    <w:name w:val="WW8Num52"/>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4">
    <w:nsid w:val="13A845A0"/>
    <w:multiLevelType w:val="hybridMultilevel"/>
    <w:tmpl w:val="A1EE9E48"/>
    <w:lvl w:ilvl="0" w:tplc="0419000F">
      <w:start w:val="1"/>
      <w:numFmt w:val="decimal"/>
      <w:lvlText w:val="%1."/>
      <w:lvlJc w:val="left"/>
      <w:pPr>
        <w:ind w:left="840" w:hanging="360"/>
      </w:p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5">
    <w:nsid w:val="146A5E07"/>
    <w:multiLevelType w:val="hybridMultilevel"/>
    <w:tmpl w:val="076E89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435D73"/>
    <w:multiLevelType w:val="hybridMultilevel"/>
    <w:tmpl w:val="0C6003AA"/>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9213EE"/>
    <w:multiLevelType w:val="hybridMultilevel"/>
    <w:tmpl w:val="9D544782"/>
    <w:lvl w:ilvl="0" w:tplc="04190011">
      <w:start w:val="1"/>
      <w:numFmt w:val="decimal"/>
      <w:lvlText w:val="%1)"/>
      <w:lvlJc w:val="left"/>
      <w:pPr>
        <w:ind w:left="1361" w:hanging="360"/>
      </w:pPr>
    </w:lvl>
    <w:lvl w:ilvl="1" w:tplc="04190019" w:tentative="1">
      <w:start w:val="1"/>
      <w:numFmt w:val="lowerLetter"/>
      <w:lvlText w:val="%2."/>
      <w:lvlJc w:val="left"/>
      <w:pPr>
        <w:ind w:left="2081" w:hanging="360"/>
      </w:pPr>
    </w:lvl>
    <w:lvl w:ilvl="2" w:tplc="0419001B" w:tentative="1">
      <w:start w:val="1"/>
      <w:numFmt w:val="lowerRoman"/>
      <w:lvlText w:val="%3."/>
      <w:lvlJc w:val="right"/>
      <w:pPr>
        <w:ind w:left="2801" w:hanging="180"/>
      </w:pPr>
    </w:lvl>
    <w:lvl w:ilvl="3" w:tplc="0419000F" w:tentative="1">
      <w:start w:val="1"/>
      <w:numFmt w:val="decimal"/>
      <w:lvlText w:val="%4."/>
      <w:lvlJc w:val="left"/>
      <w:pPr>
        <w:ind w:left="3521" w:hanging="360"/>
      </w:pPr>
    </w:lvl>
    <w:lvl w:ilvl="4" w:tplc="04190019" w:tentative="1">
      <w:start w:val="1"/>
      <w:numFmt w:val="lowerLetter"/>
      <w:lvlText w:val="%5."/>
      <w:lvlJc w:val="left"/>
      <w:pPr>
        <w:ind w:left="4241" w:hanging="360"/>
      </w:pPr>
    </w:lvl>
    <w:lvl w:ilvl="5" w:tplc="0419001B" w:tentative="1">
      <w:start w:val="1"/>
      <w:numFmt w:val="lowerRoman"/>
      <w:lvlText w:val="%6."/>
      <w:lvlJc w:val="right"/>
      <w:pPr>
        <w:ind w:left="4961" w:hanging="180"/>
      </w:pPr>
    </w:lvl>
    <w:lvl w:ilvl="6" w:tplc="0419000F" w:tentative="1">
      <w:start w:val="1"/>
      <w:numFmt w:val="decimal"/>
      <w:lvlText w:val="%7."/>
      <w:lvlJc w:val="left"/>
      <w:pPr>
        <w:ind w:left="5681" w:hanging="360"/>
      </w:pPr>
    </w:lvl>
    <w:lvl w:ilvl="7" w:tplc="04190019" w:tentative="1">
      <w:start w:val="1"/>
      <w:numFmt w:val="lowerLetter"/>
      <w:lvlText w:val="%8."/>
      <w:lvlJc w:val="left"/>
      <w:pPr>
        <w:ind w:left="6401" w:hanging="360"/>
      </w:pPr>
    </w:lvl>
    <w:lvl w:ilvl="8" w:tplc="0419001B" w:tentative="1">
      <w:start w:val="1"/>
      <w:numFmt w:val="lowerRoman"/>
      <w:lvlText w:val="%9."/>
      <w:lvlJc w:val="right"/>
      <w:pPr>
        <w:ind w:left="7121" w:hanging="180"/>
      </w:pPr>
    </w:lvl>
  </w:abstractNum>
  <w:abstractNum w:abstractNumId="8">
    <w:nsid w:val="1DD47AD9"/>
    <w:multiLevelType w:val="hybridMultilevel"/>
    <w:tmpl w:val="582C13D6"/>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9">
    <w:nsid w:val="1F2224C2"/>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0">
    <w:nsid w:val="211F57B1"/>
    <w:multiLevelType w:val="hybridMultilevel"/>
    <w:tmpl w:val="BD502C90"/>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1">
    <w:nsid w:val="234969FD"/>
    <w:multiLevelType w:val="hybridMultilevel"/>
    <w:tmpl w:val="A3326300"/>
    <w:lvl w:ilvl="0" w:tplc="04190011">
      <w:start w:val="1"/>
      <w:numFmt w:val="decimal"/>
      <w:lvlText w:val="%1)"/>
      <w:lvlJc w:val="left"/>
      <w:pPr>
        <w:ind w:left="1340" w:hanging="360"/>
      </w:pPr>
    </w:lvl>
    <w:lvl w:ilvl="1" w:tplc="04190019" w:tentative="1">
      <w:start w:val="1"/>
      <w:numFmt w:val="lowerLetter"/>
      <w:lvlText w:val="%2."/>
      <w:lvlJc w:val="left"/>
      <w:pPr>
        <w:ind w:left="2060" w:hanging="360"/>
      </w:pPr>
    </w:lvl>
    <w:lvl w:ilvl="2" w:tplc="0419001B" w:tentative="1">
      <w:start w:val="1"/>
      <w:numFmt w:val="lowerRoman"/>
      <w:lvlText w:val="%3."/>
      <w:lvlJc w:val="right"/>
      <w:pPr>
        <w:ind w:left="2780" w:hanging="180"/>
      </w:pPr>
    </w:lvl>
    <w:lvl w:ilvl="3" w:tplc="0419000F" w:tentative="1">
      <w:start w:val="1"/>
      <w:numFmt w:val="decimal"/>
      <w:lvlText w:val="%4."/>
      <w:lvlJc w:val="left"/>
      <w:pPr>
        <w:ind w:left="3500" w:hanging="360"/>
      </w:pPr>
    </w:lvl>
    <w:lvl w:ilvl="4" w:tplc="04190019" w:tentative="1">
      <w:start w:val="1"/>
      <w:numFmt w:val="lowerLetter"/>
      <w:lvlText w:val="%5."/>
      <w:lvlJc w:val="left"/>
      <w:pPr>
        <w:ind w:left="4220" w:hanging="360"/>
      </w:pPr>
    </w:lvl>
    <w:lvl w:ilvl="5" w:tplc="0419001B" w:tentative="1">
      <w:start w:val="1"/>
      <w:numFmt w:val="lowerRoman"/>
      <w:lvlText w:val="%6."/>
      <w:lvlJc w:val="right"/>
      <w:pPr>
        <w:ind w:left="4940" w:hanging="180"/>
      </w:pPr>
    </w:lvl>
    <w:lvl w:ilvl="6" w:tplc="0419000F" w:tentative="1">
      <w:start w:val="1"/>
      <w:numFmt w:val="decimal"/>
      <w:lvlText w:val="%7."/>
      <w:lvlJc w:val="left"/>
      <w:pPr>
        <w:ind w:left="5660" w:hanging="360"/>
      </w:pPr>
    </w:lvl>
    <w:lvl w:ilvl="7" w:tplc="04190019" w:tentative="1">
      <w:start w:val="1"/>
      <w:numFmt w:val="lowerLetter"/>
      <w:lvlText w:val="%8."/>
      <w:lvlJc w:val="left"/>
      <w:pPr>
        <w:ind w:left="6380" w:hanging="360"/>
      </w:pPr>
    </w:lvl>
    <w:lvl w:ilvl="8" w:tplc="0419001B" w:tentative="1">
      <w:start w:val="1"/>
      <w:numFmt w:val="lowerRoman"/>
      <w:lvlText w:val="%9."/>
      <w:lvlJc w:val="right"/>
      <w:pPr>
        <w:ind w:left="7100" w:hanging="180"/>
      </w:pPr>
    </w:lvl>
  </w:abstractNum>
  <w:abstractNum w:abstractNumId="12">
    <w:nsid w:val="23FF2EEB"/>
    <w:multiLevelType w:val="hybridMultilevel"/>
    <w:tmpl w:val="0C6003AA"/>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53806CB"/>
    <w:multiLevelType w:val="hybridMultilevel"/>
    <w:tmpl w:val="9A30B2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370FD0"/>
    <w:multiLevelType w:val="hybridMultilevel"/>
    <w:tmpl w:val="946427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352890"/>
    <w:multiLevelType w:val="multilevel"/>
    <w:tmpl w:val="CA885A2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7">
    <w:nsid w:val="2E71706D"/>
    <w:multiLevelType w:val="hybridMultilevel"/>
    <w:tmpl w:val="BD34E664"/>
    <w:lvl w:ilvl="0" w:tplc="04190011">
      <w:start w:val="1"/>
      <w:numFmt w:val="decimal"/>
      <w:lvlText w:val="%1)"/>
      <w:lvlJc w:val="left"/>
      <w:pPr>
        <w:ind w:left="1340" w:hanging="360"/>
      </w:pPr>
    </w:lvl>
    <w:lvl w:ilvl="1" w:tplc="04190019" w:tentative="1">
      <w:start w:val="1"/>
      <w:numFmt w:val="lowerLetter"/>
      <w:lvlText w:val="%2."/>
      <w:lvlJc w:val="left"/>
      <w:pPr>
        <w:ind w:left="2060" w:hanging="360"/>
      </w:pPr>
    </w:lvl>
    <w:lvl w:ilvl="2" w:tplc="0419001B" w:tentative="1">
      <w:start w:val="1"/>
      <w:numFmt w:val="lowerRoman"/>
      <w:lvlText w:val="%3."/>
      <w:lvlJc w:val="right"/>
      <w:pPr>
        <w:ind w:left="2780" w:hanging="180"/>
      </w:pPr>
    </w:lvl>
    <w:lvl w:ilvl="3" w:tplc="0419000F" w:tentative="1">
      <w:start w:val="1"/>
      <w:numFmt w:val="decimal"/>
      <w:lvlText w:val="%4."/>
      <w:lvlJc w:val="left"/>
      <w:pPr>
        <w:ind w:left="3500" w:hanging="360"/>
      </w:pPr>
    </w:lvl>
    <w:lvl w:ilvl="4" w:tplc="04190019" w:tentative="1">
      <w:start w:val="1"/>
      <w:numFmt w:val="lowerLetter"/>
      <w:lvlText w:val="%5."/>
      <w:lvlJc w:val="left"/>
      <w:pPr>
        <w:ind w:left="4220" w:hanging="360"/>
      </w:pPr>
    </w:lvl>
    <w:lvl w:ilvl="5" w:tplc="0419001B" w:tentative="1">
      <w:start w:val="1"/>
      <w:numFmt w:val="lowerRoman"/>
      <w:lvlText w:val="%6."/>
      <w:lvlJc w:val="right"/>
      <w:pPr>
        <w:ind w:left="4940" w:hanging="180"/>
      </w:pPr>
    </w:lvl>
    <w:lvl w:ilvl="6" w:tplc="0419000F" w:tentative="1">
      <w:start w:val="1"/>
      <w:numFmt w:val="decimal"/>
      <w:lvlText w:val="%7."/>
      <w:lvlJc w:val="left"/>
      <w:pPr>
        <w:ind w:left="5660" w:hanging="360"/>
      </w:pPr>
    </w:lvl>
    <w:lvl w:ilvl="7" w:tplc="04190019" w:tentative="1">
      <w:start w:val="1"/>
      <w:numFmt w:val="lowerLetter"/>
      <w:lvlText w:val="%8."/>
      <w:lvlJc w:val="left"/>
      <w:pPr>
        <w:ind w:left="6380" w:hanging="360"/>
      </w:pPr>
    </w:lvl>
    <w:lvl w:ilvl="8" w:tplc="0419001B" w:tentative="1">
      <w:start w:val="1"/>
      <w:numFmt w:val="lowerRoman"/>
      <w:lvlText w:val="%9."/>
      <w:lvlJc w:val="right"/>
      <w:pPr>
        <w:ind w:left="7100" w:hanging="180"/>
      </w:pPr>
    </w:lvl>
  </w:abstractNum>
  <w:abstractNum w:abstractNumId="18">
    <w:nsid w:val="33FB6CEC"/>
    <w:multiLevelType w:val="hybridMultilevel"/>
    <w:tmpl w:val="BF1ACE20"/>
    <w:lvl w:ilvl="0" w:tplc="04190011">
      <w:start w:val="1"/>
      <w:numFmt w:val="decimal"/>
      <w:lvlText w:val="%1)"/>
      <w:lvlJc w:val="left"/>
      <w:pPr>
        <w:ind w:left="1338" w:hanging="360"/>
      </w:pPr>
    </w:lvl>
    <w:lvl w:ilvl="1" w:tplc="04190019" w:tentative="1">
      <w:start w:val="1"/>
      <w:numFmt w:val="lowerLetter"/>
      <w:lvlText w:val="%2."/>
      <w:lvlJc w:val="left"/>
      <w:pPr>
        <w:ind w:left="2058" w:hanging="360"/>
      </w:pPr>
    </w:lvl>
    <w:lvl w:ilvl="2" w:tplc="0419001B" w:tentative="1">
      <w:start w:val="1"/>
      <w:numFmt w:val="lowerRoman"/>
      <w:lvlText w:val="%3."/>
      <w:lvlJc w:val="right"/>
      <w:pPr>
        <w:ind w:left="2778" w:hanging="180"/>
      </w:pPr>
    </w:lvl>
    <w:lvl w:ilvl="3" w:tplc="0419000F" w:tentative="1">
      <w:start w:val="1"/>
      <w:numFmt w:val="decimal"/>
      <w:lvlText w:val="%4."/>
      <w:lvlJc w:val="left"/>
      <w:pPr>
        <w:ind w:left="3498" w:hanging="360"/>
      </w:pPr>
    </w:lvl>
    <w:lvl w:ilvl="4" w:tplc="04190019" w:tentative="1">
      <w:start w:val="1"/>
      <w:numFmt w:val="lowerLetter"/>
      <w:lvlText w:val="%5."/>
      <w:lvlJc w:val="left"/>
      <w:pPr>
        <w:ind w:left="4218" w:hanging="360"/>
      </w:pPr>
    </w:lvl>
    <w:lvl w:ilvl="5" w:tplc="0419001B" w:tentative="1">
      <w:start w:val="1"/>
      <w:numFmt w:val="lowerRoman"/>
      <w:lvlText w:val="%6."/>
      <w:lvlJc w:val="right"/>
      <w:pPr>
        <w:ind w:left="4938" w:hanging="180"/>
      </w:pPr>
    </w:lvl>
    <w:lvl w:ilvl="6" w:tplc="0419000F" w:tentative="1">
      <w:start w:val="1"/>
      <w:numFmt w:val="decimal"/>
      <w:lvlText w:val="%7."/>
      <w:lvlJc w:val="left"/>
      <w:pPr>
        <w:ind w:left="5658" w:hanging="360"/>
      </w:pPr>
    </w:lvl>
    <w:lvl w:ilvl="7" w:tplc="04190019" w:tentative="1">
      <w:start w:val="1"/>
      <w:numFmt w:val="lowerLetter"/>
      <w:lvlText w:val="%8."/>
      <w:lvlJc w:val="left"/>
      <w:pPr>
        <w:ind w:left="6378" w:hanging="360"/>
      </w:pPr>
    </w:lvl>
    <w:lvl w:ilvl="8" w:tplc="0419001B" w:tentative="1">
      <w:start w:val="1"/>
      <w:numFmt w:val="lowerRoman"/>
      <w:lvlText w:val="%9."/>
      <w:lvlJc w:val="right"/>
      <w:pPr>
        <w:ind w:left="7098" w:hanging="180"/>
      </w:pPr>
    </w:lvl>
  </w:abstractNum>
  <w:abstractNum w:abstractNumId="19">
    <w:nsid w:val="3BB972D6"/>
    <w:multiLevelType w:val="hybridMultilevel"/>
    <w:tmpl w:val="BC2A3956"/>
    <w:lvl w:ilvl="0" w:tplc="04190011">
      <w:start w:val="1"/>
      <w:numFmt w:val="decimal"/>
      <w:lvlText w:val="%1)"/>
      <w:lvlJc w:val="left"/>
      <w:pPr>
        <w:ind w:left="1338" w:hanging="360"/>
      </w:pPr>
    </w:lvl>
    <w:lvl w:ilvl="1" w:tplc="04190019" w:tentative="1">
      <w:start w:val="1"/>
      <w:numFmt w:val="lowerLetter"/>
      <w:lvlText w:val="%2."/>
      <w:lvlJc w:val="left"/>
      <w:pPr>
        <w:ind w:left="2058" w:hanging="360"/>
      </w:pPr>
    </w:lvl>
    <w:lvl w:ilvl="2" w:tplc="0419001B" w:tentative="1">
      <w:start w:val="1"/>
      <w:numFmt w:val="lowerRoman"/>
      <w:lvlText w:val="%3."/>
      <w:lvlJc w:val="right"/>
      <w:pPr>
        <w:ind w:left="2778" w:hanging="180"/>
      </w:pPr>
    </w:lvl>
    <w:lvl w:ilvl="3" w:tplc="0419000F" w:tentative="1">
      <w:start w:val="1"/>
      <w:numFmt w:val="decimal"/>
      <w:lvlText w:val="%4."/>
      <w:lvlJc w:val="left"/>
      <w:pPr>
        <w:ind w:left="3498" w:hanging="360"/>
      </w:pPr>
    </w:lvl>
    <w:lvl w:ilvl="4" w:tplc="04190019" w:tentative="1">
      <w:start w:val="1"/>
      <w:numFmt w:val="lowerLetter"/>
      <w:lvlText w:val="%5."/>
      <w:lvlJc w:val="left"/>
      <w:pPr>
        <w:ind w:left="4218" w:hanging="360"/>
      </w:pPr>
    </w:lvl>
    <w:lvl w:ilvl="5" w:tplc="0419001B" w:tentative="1">
      <w:start w:val="1"/>
      <w:numFmt w:val="lowerRoman"/>
      <w:lvlText w:val="%6."/>
      <w:lvlJc w:val="right"/>
      <w:pPr>
        <w:ind w:left="4938" w:hanging="180"/>
      </w:pPr>
    </w:lvl>
    <w:lvl w:ilvl="6" w:tplc="0419000F" w:tentative="1">
      <w:start w:val="1"/>
      <w:numFmt w:val="decimal"/>
      <w:lvlText w:val="%7."/>
      <w:lvlJc w:val="left"/>
      <w:pPr>
        <w:ind w:left="5658" w:hanging="360"/>
      </w:pPr>
    </w:lvl>
    <w:lvl w:ilvl="7" w:tplc="04190019" w:tentative="1">
      <w:start w:val="1"/>
      <w:numFmt w:val="lowerLetter"/>
      <w:lvlText w:val="%8."/>
      <w:lvlJc w:val="left"/>
      <w:pPr>
        <w:ind w:left="6378" w:hanging="360"/>
      </w:pPr>
    </w:lvl>
    <w:lvl w:ilvl="8" w:tplc="0419001B" w:tentative="1">
      <w:start w:val="1"/>
      <w:numFmt w:val="lowerRoman"/>
      <w:lvlText w:val="%9."/>
      <w:lvlJc w:val="right"/>
      <w:pPr>
        <w:ind w:left="7098" w:hanging="180"/>
      </w:pPr>
    </w:lvl>
  </w:abstractNum>
  <w:abstractNum w:abstractNumId="20">
    <w:nsid w:val="408279C0"/>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1">
    <w:nsid w:val="42562A9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2">
    <w:nsid w:val="53721646"/>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3">
    <w:nsid w:val="56182F58"/>
    <w:multiLevelType w:val="hybridMultilevel"/>
    <w:tmpl w:val="0C6003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A006B2A"/>
    <w:multiLevelType w:val="multilevel"/>
    <w:tmpl w:val="CA885A2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5">
    <w:nsid w:val="5C8F2BA0"/>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6">
    <w:nsid w:val="5EBB67A8"/>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7">
    <w:nsid w:val="63073FAC"/>
    <w:multiLevelType w:val="multilevel"/>
    <w:tmpl w:val="C1847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648C21BF"/>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9">
    <w:nsid w:val="65E71739"/>
    <w:multiLevelType w:val="hybridMultilevel"/>
    <w:tmpl w:val="0C6003AA"/>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BEA2F01"/>
    <w:multiLevelType w:val="hybridMultilevel"/>
    <w:tmpl w:val="FE3A9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292A9A"/>
    <w:multiLevelType w:val="hybridMultilevel"/>
    <w:tmpl w:val="1B642A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F7D645B"/>
    <w:multiLevelType w:val="hybridMultilevel"/>
    <w:tmpl w:val="6108E27C"/>
    <w:lvl w:ilvl="0" w:tplc="FF2A961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3125BE6"/>
    <w:multiLevelType w:val="hybridMultilevel"/>
    <w:tmpl w:val="99389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A9B5126"/>
    <w:multiLevelType w:val="hybridMultilevel"/>
    <w:tmpl w:val="BE66D0B8"/>
    <w:lvl w:ilvl="0" w:tplc="04190011">
      <w:start w:val="1"/>
      <w:numFmt w:val="decimal"/>
      <w:lvlText w:val="%1)"/>
      <w:lvlJc w:val="left"/>
      <w:pPr>
        <w:ind w:left="1360" w:hanging="360"/>
      </w:pPr>
    </w:lvl>
    <w:lvl w:ilvl="1" w:tplc="04190019" w:tentative="1">
      <w:start w:val="1"/>
      <w:numFmt w:val="lowerLetter"/>
      <w:lvlText w:val="%2."/>
      <w:lvlJc w:val="left"/>
      <w:pPr>
        <w:ind w:left="2080" w:hanging="360"/>
      </w:pPr>
    </w:lvl>
    <w:lvl w:ilvl="2" w:tplc="0419001B" w:tentative="1">
      <w:start w:val="1"/>
      <w:numFmt w:val="lowerRoman"/>
      <w:lvlText w:val="%3."/>
      <w:lvlJc w:val="right"/>
      <w:pPr>
        <w:ind w:left="2800" w:hanging="180"/>
      </w:pPr>
    </w:lvl>
    <w:lvl w:ilvl="3" w:tplc="0419000F" w:tentative="1">
      <w:start w:val="1"/>
      <w:numFmt w:val="decimal"/>
      <w:lvlText w:val="%4."/>
      <w:lvlJc w:val="left"/>
      <w:pPr>
        <w:ind w:left="3520" w:hanging="360"/>
      </w:pPr>
    </w:lvl>
    <w:lvl w:ilvl="4" w:tplc="04190019" w:tentative="1">
      <w:start w:val="1"/>
      <w:numFmt w:val="lowerLetter"/>
      <w:lvlText w:val="%5."/>
      <w:lvlJc w:val="left"/>
      <w:pPr>
        <w:ind w:left="4240" w:hanging="360"/>
      </w:pPr>
    </w:lvl>
    <w:lvl w:ilvl="5" w:tplc="0419001B" w:tentative="1">
      <w:start w:val="1"/>
      <w:numFmt w:val="lowerRoman"/>
      <w:lvlText w:val="%6."/>
      <w:lvlJc w:val="right"/>
      <w:pPr>
        <w:ind w:left="4960" w:hanging="180"/>
      </w:pPr>
    </w:lvl>
    <w:lvl w:ilvl="6" w:tplc="0419000F" w:tentative="1">
      <w:start w:val="1"/>
      <w:numFmt w:val="decimal"/>
      <w:lvlText w:val="%7."/>
      <w:lvlJc w:val="left"/>
      <w:pPr>
        <w:ind w:left="5680" w:hanging="360"/>
      </w:pPr>
    </w:lvl>
    <w:lvl w:ilvl="7" w:tplc="04190019" w:tentative="1">
      <w:start w:val="1"/>
      <w:numFmt w:val="lowerLetter"/>
      <w:lvlText w:val="%8."/>
      <w:lvlJc w:val="left"/>
      <w:pPr>
        <w:ind w:left="6400" w:hanging="360"/>
      </w:pPr>
    </w:lvl>
    <w:lvl w:ilvl="8" w:tplc="0419001B" w:tentative="1">
      <w:start w:val="1"/>
      <w:numFmt w:val="lowerRoman"/>
      <w:lvlText w:val="%9."/>
      <w:lvlJc w:val="right"/>
      <w:pPr>
        <w:ind w:left="7120" w:hanging="180"/>
      </w:pPr>
    </w:lvl>
  </w:abstractNum>
  <w:abstractNum w:abstractNumId="35">
    <w:nsid w:val="7CBC04F5"/>
    <w:multiLevelType w:val="hybridMultilevel"/>
    <w:tmpl w:val="78C6D7FA"/>
    <w:lvl w:ilvl="0" w:tplc="15ACE240">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2"/>
  </w:num>
  <w:num w:numId="7">
    <w:abstractNumId w:val="16"/>
  </w:num>
  <w:num w:numId="8">
    <w:abstractNumId w:val="24"/>
  </w:num>
  <w:num w:numId="9">
    <w:abstractNumId w:val="4"/>
  </w:num>
  <w:num w:numId="10">
    <w:abstractNumId w:val="10"/>
  </w:num>
  <w:num w:numId="11">
    <w:abstractNumId w:val="8"/>
  </w:num>
  <w:num w:numId="12">
    <w:abstractNumId w:val="14"/>
  </w:num>
  <w:num w:numId="13">
    <w:abstractNumId w:val="33"/>
  </w:num>
  <w:num w:numId="14">
    <w:abstractNumId w:val="5"/>
  </w:num>
  <w:num w:numId="15">
    <w:abstractNumId w:val="23"/>
  </w:num>
  <w:num w:numId="16">
    <w:abstractNumId w:val="28"/>
  </w:num>
  <w:num w:numId="17">
    <w:abstractNumId w:val="26"/>
  </w:num>
  <w:num w:numId="18">
    <w:abstractNumId w:val="21"/>
  </w:num>
  <w:num w:numId="19">
    <w:abstractNumId w:val="9"/>
  </w:num>
  <w:num w:numId="20">
    <w:abstractNumId w:val="7"/>
  </w:num>
  <w:num w:numId="21">
    <w:abstractNumId w:val="34"/>
  </w:num>
  <w:num w:numId="22">
    <w:abstractNumId w:val="13"/>
  </w:num>
  <w:num w:numId="23">
    <w:abstractNumId w:val="17"/>
  </w:num>
  <w:num w:numId="24">
    <w:abstractNumId w:val="11"/>
  </w:num>
  <w:num w:numId="25">
    <w:abstractNumId w:val="18"/>
  </w:num>
  <w:num w:numId="26">
    <w:abstractNumId w:val="19"/>
  </w:num>
  <w:num w:numId="27">
    <w:abstractNumId w:val="3"/>
  </w:num>
  <w:num w:numId="28">
    <w:abstractNumId w:val="29"/>
  </w:num>
  <w:num w:numId="29">
    <w:abstractNumId w:val="12"/>
  </w:num>
  <w:num w:numId="30">
    <w:abstractNumId w:val="6"/>
  </w:num>
  <w:num w:numId="31">
    <w:abstractNumId w:val="2"/>
  </w:num>
  <w:num w:numId="32">
    <w:abstractNumId w:val="25"/>
  </w:num>
  <w:num w:numId="33">
    <w:abstractNumId w:val="22"/>
  </w:num>
  <w:num w:numId="34">
    <w:abstractNumId w:val="20"/>
  </w:num>
  <w:num w:numId="35">
    <w:abstractNumId w:val="31"/>
  </w:num>
  <w:num w:numId="36">
    <w:abstractNumId w:val="35"/>
  </w:num>
  <w:num w:numId="37">
    <w:abstractNumId w:val="30"/>
  </w:num>
  <w:num w:numId="38">
    <w:abstractNumId w:val="15"/>
  </w:num>
  <w:num w:numId="39">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555E"/>
    <w:rsid w:val="00013A8E"/>
    <w:rsid w:val="00013D47"/>
    <w:rsid w:val="00013DB0"/>
    <w:rsid w:val="000207B0"/>
    <w:rsid w:val="00020ABC"/>
    <w:rsid w:val="000240D7"/>
    <w:rsid w:val="00030968"/>
    <w:rsid w:val="00036816"/>
    <w:rsid w:val="0003772B"/>
    <w:rsid w:val="0004398C"/>
    <w:rsid w:val="000447FF"/>
    <w:rsid w:val="0004546C"/>
    <w:rsid w:val="00045ECC"/>
    <w:rsid w:val="00051842"/>
    <w:rsid w:val="00053458"/>
    <w:rsid w:val="000553D0"/>
    <w:rsid w:val="0005694B"/>
    <w:rsid w:val="000628FC"/>
    <w:rsid w:val="000676AC"/>
    <w:rsid w:val="00067D68"/>
    <w:rsid w:val="00067EDD"/>
    <w:rsid w:val="00077442"/>
    <w:rsid w:val="00080ABE"/>
    <w:rsid w:val="00080AF9"/>
    <w:rsid w:val="000844B8"/>
    <w:rsid w:val="00084A59"/>
    <w:rsid w:val="00085AD9"/>
    <w:rsid w:val="00092292"/>
    <w:rsid w:val="000936BB"/>
    <w:rsid w:val="00093A6E"/>
    <w:rsid w:val="0009773E"/>
    <w:rsid w:val="000A46ED"/>
    <w:rsid w:val="000A4ACE"/>
    <w:rsid w:val="000A582C"/>
    <w:rsid w:val="000B354A"/>
    <w:rsid w:val="000B4458"/>
    <w:rsid w:val="000B5B03"/>
    <w:rsid w:val="000C1ECD"/>
    <w:rsid w:val="000C24B9"/>
    <w:rsid w:val="000C351A"/>
    <w:rsid w:val="000C504A"/>
    <w:rsid w:val="000C6988"/>
    <w:rsid w:val="000C72FB"/>
    <w:rsid w:val="000D0A60"/>
    <w:rsid w:val="000D2795"/>
    <w:rsid w:val="000E3F4D"/>
    <w:rsid w:val="000E5466"/>
    <w:rsid w:val="000E685D"/>
    <w:rsid w:val="000F0168"/>
    <w:rsid w:val="000F0E4C"/>
    <w:rsid w:val="000F134B"/>
    <w:rsid w:val="000F1B6F"/>
    <w:rsid w:val="000F53C8"/>
    <w:rsid w:val="000F6C60"/>
    <w:rsid w:val="000F76BF"/>
    <w:rsid w:val="0010099B"/>
    <w:rsid w:val="001012D2"/>
    <w:rsid w:val="001016D7"/>
    <w:rsid w:val="001025E4"/>
    <w:rsid w:val="00115B56"/>
    <w:rsid w:val="00131556"/>
    <w:rsid w:val="00134BA3"/>
    <w:rsid w:val="00141E08"/>
    <w:rsid w:val="00141E65"/>
    <w:rsid w:val="001434F2"/>
    <w:rsid w:val="0015090A"/>
    <w:rsid w:val="00151579"/>
    <w:rsid w:val="001619E6"/>
    <w:rsid w:val="00162CA2"/>
    <w:rsid w:val="00171AC3"/>
    <w:rsid w:val="001766C1"/>
    <w:rsid w:val="001845AC"/>
    <w:rsid w:val="001869EF"/>
    <w:rsid w:val="00186B66"/>
    <w:rsid w:val="001872FA"/>
    <w:rsid w:val="00193F8E"/>
    <w:rsid w:val="001965F0"/>
    <w:rsid w:val="0019746F"/>
    <w:rsid w:val="001A3C26"/>
    <w:rsid w:val="001A5EC7"/>
    <w:rsid w:val="001B2D18"/>
    <w:rsid w:val="001B35E5"/>
    <w:rsid w:val="001B40F5"/>
    <w:rsid w:val="001B75FA"/>
    <w:rsid w:val="001C0B4B"/>
    <w:rsid w:val="001C12E8"/>
    <w:rsid w:val="001C248E"/>
    <w:rsid w:val="001D268A"/>
    <w:rsid w:val="001E28D6"/>
    <w:rsid w:val="001E34BE"/>
    <w:rsid w:val="001E49BF"/>
    <w:rsid w:val="001E7AF7"/>
    <w:rsid w:val="001F798C"/>
    <w:rsid w:val="00205E8F"/>
    <w:rsid w:val="00213E0A"/>
    <w:rsid w:val="00214A8C"/>
    <w:rsid w:val="00224786"/>
    <w:rsid w:val="00227664"/>
    <w:rsid w:val="00234E27"/>
    <w:rsid w:val="00240B9E"/>
    <w:rsid w:val="00243AD7"/>
    <w:rsid w:val="00251511"/>
    <w:rsid w:val="0026225D"/>
    <w:rsid w:val="002639D0"/>
    <w:rsid w:val="00272FAA"/>
    <w:rsid w:val="002731A3"/>
    <w:rsid w:val="0027621E"/>
    <w:rsid w:val="00282F91"/>
    <w:rsid w:val="002905DB"/>
    <w:rsid w:val="00294AEF"/>
    <w:rsid w:val="0029641F"/>
    <w:rsid w:val="00296520"/>
    <w:rsid w:val="002A021B"/>
    <w:rsid w:val="002A2259"/>
    <w:rsid w:val="002A294F"/>
    <w:rsid w:val="002A3D94"/>
    <w:rsid w:val="002A58E9"/>
    <w:rsid w:val="002A6D8F"/>
    <w:rsid w:val="002B1738"/>
    <w:rsid w:val="002C008D"/>
    <w:rsid w:val="002C1558"/>
    <w:rsid w:val="002C237B"/>
    <w:rsid w:val="002C6645"/>
    <w:rsid w:val="002C7721"/>
    <w:rsid w:val="002D097D"/>
    <w:rsid w:val="002D4C59"/>
    <w:rsid w:val="002D5BD9"/>
    <w:rsid w:val="002E74B2"/>
    <w:rsid w:val="002F0D93"/>
    <w:rsid w:val="002F28C8"/>
    <w:rsid w:val="002F56EB"/>
    <w:rsid w:val="002F5DC2"/>
    <w:rsid w:val="002F6A03"/>
    <w:rsid w:val="002F7E0E"/>
    <w:rsid w:val="00301767"/>
    <w:rsid w:val="003027B4"/>
    <w:rsid w:val="003037DC"/>
    <w:rsid w:val="00303974"/>
    <w:rsid w:val="003041E5"/>
    <w:rsid w:val="00304207"/>
    <w:rsid w:val="003059FA"/>
    <w:rsid w:val="0031138B"/>
    <w:rsid w:val="003159DB"/>
    <w:rsid w:val="003251F2"/>
    <w:rsid w:val="0033060C"/>
    <w:rsid w:val="003349A5"/>
    <w:rsid w:val="0033705B"/>
    <w:rsid w:val="00341388"/>
    <w:rsid w:val="00341858"/>
    <w:rsid w:val="00344E00"/>
    <w:rsid w:val="00345342"/>
    <w:rsid w:val="00347B73"/>
    <w:rsid w:val="003504FB"/>
    <w:rsid w:val="00353395"/>
    <w:rsid w:val="00355726"/>
    <w:rsid w:val="00355984"/>
    <w:rsid w:val="00355CE8"/>
    <w:rsid w:val="00355FE2"/>
    <w:rsid w:val="0035744B"/>
    <w:rsid w:val="00357959"/>
    <w:rsid w:val="00360625"/>
    <w:rsid w:val="0036358A"/>
    <w:rsid w:val="00363D90"/>
    <w:rsid w:val="00365846"/>
    <w:rsid w:val="0037016A"/>
    <w:rsid w:val="00370E47"/>
    <w:rsid w:val="00372AEA"/>
    <w:rsid w:val="00377278"/>
    <w:rsid w:val="00383593"/>
    <w:rsid w:val="00385EDD"/>
    <w:rsid w:val="00386403"/>
    <w:rsid w:val="00387045"/>
    <w:rsid w:val="00391FB3"/>
    <w:rsid w:val="003977B5"/>
    <w:rsid w:val="003A031C"/>
    <w:rsid w:val="003A2284"/>
    <w:rsid w:val="003A28B6"/>
    <w:rsid w:val="003A6C04"/>
    <w:rsid w:val="003B1392"/>
    <w:rsid w:val="003B153D"/>
    <w:rsid w:val="003B1D69"/>
    <w:rsid w:val="003B466C"/>
    <w:rsid w:val="003C4C26"/>
    <w:rsid w:val="003D1782"/>
    <w:rsid w:val="003E1586"/>
    <w:rsid w:val="003E213F"/>
    <w:rsid w:val="003F169B"/>
    <w:rsid w:val="003F1ED1"/>
    <w:rsid w:val="003F254F"/>
    <w:rsid w:val="003F665A"/>
    <w:rsid w:val="00401D6B"/>
    <w:rsid w:val="00402C6C"/>
    <w:rsid w:val="004100E8"/>
    <w:rsid w:val="00410AA5"/>
    <w:rsid w:val="00413D67"/>
    <w:rsid w:val="00414F2B"/>
    <w:rsid w:val="00414FBA"/>
    <w:rsid w:val="004158DA"/>
    <w:rsid w:val="004166BA"/>
    <w:rsid w:val="004223F9"/>
    <w:rsid w:val="00430D7E"/>
    <w:rsid w:val="00431FE5"/>
    <w:rsid w:val="00433867"/>
    <w:rsid w:val="004374E5"/>
    <w:rsid w:val="00442C63"/>
    <w:rsid w:val="00446E62"/>
    <w:rsid w:val="004534E8"/>
    <w:rsid w:val="00453B56"/>
    <w:rsid w:val="00462A20"/>
    <w:rsid w:val="00463DA3"/>
    <w:rsid w:val="00467823"/>
    <w:rsid w:val="0047259A"/>
    <w:rsid w:val="004817F9"/>
    <w:rsid w:val="00483C3F"/>
    <w:rsid w:val="00485A35"/>
    <w:rsid w:val="0049263C"/>
    <w:rsid w:val="00492E0B"/>
    <w:rsid w:val="004970AB"/>
    <w:rsid w:val="00497E66"/>
    <w:rsid w:val="004A0E0E"/>
    <w:rsid w:val="004A7870"/>
    <w:rsid w:val="004B04E3"/>
    <w:rsid w:val="004B3472"/>
    <w:rsid w:val="004B6B86"/>
    <w:rsid w:val="004C1C9B"/>
    <w:rsid w:val="004C5469"/>
    <w:rsid w:val="004C5A92"/>
    <w:rsid w:val="004C6116"/>
    <w:rsid w:val="004C6BDD"/>
    <w:rsid w:val="004F316B"/>
    <w:rsid w:val="004F4916"/>
    <w:rsid w:val="005015DB"/>
    <w:rsid w:val="005053AC"/>
    <w:rsid w:val="005072A6"/>
    <w:rsid w:val="005255ED"/>
    <w:rsid w:val="0052633C"/>
    <w:rsid w:val="00530C46"/>
    <w:rsid w:val="00530F7B"/>
    <w:rsid w:val="00532A4A"/>
    <w:rsid w:val="0053393F"/>
    <w:rsid w:val="00536DA6"/>
    <w:rsid w:val="00542EED"/>
    <w:rsid w:val="005431CB"/>
    <w:rsid w:val="00550099"/>
    <w:rsid w:val="00554544"/>
    <w:rsid w:val="005568D2"/>
    <w:rsid w:val="00557E78"/>
    <w:rsid w:val="00565CE3"/>
    <w:rsid w:val="00566296"/>
    <w:rsid w:val="00570829"/>
    <w:rsid w:val="005735F5"/>
    <w:rsid w:val="00574225"/>
    <w:rsid w:val="00581A7A"/>
    <w:rsid w:val="00586E40"/>
    <w:rsid w:val="005A2A7F"/>
    <w:rsid w:val="005A57D2"/>
    <w:rsid w:val="005A73F2"/>
    <w:rsid w:val="005A756A"/>
    <w:rsid w:val="005B43D4"/>
    <w:rsid w:val="005B6FB0"/>
    <w:rsid w:val="005C2305"/>
    <w:rsid w:val="005C5030"/>
    <w:rsid w:val="005C7FD2"/>
    <w:rsid w:val="005D3BA0"/>
    <w:rsid w:val="005D3CB3"/>
    <w:rsid w:val="005D3F49"/>
    <w:rsid w:val="005E21F4"/>
    <w:rsid w:val="005E26BD"/>
    <w:rsid w:val="005E4E00"/>
    <w:rsid w:val="005E7756"/>
    <w:rsid w:val="005F320E"/>
    <w:rsid w:val="005F432F"/>
    <w:rsid w:val="005F68CB"/>
    <w:rsid w:val="006065D2"/>
    <w:rsid w:val="0060678B"/>
    <w:rsid w:val="006071C6"/>
    <w:rsid w:val="006077A0"/>
    <w:rsid w:val="00607C09"/>
    <w:rsid w:val="00611449"/>
    <w:rsid w:val="00612829"/>
    <w:rsid w:val="00612E06"/>
    <w:rsid w:val="00614E13"/>
    <w:rsid w:val="00617475"/>
    <w:rsid w:val="00621A10"/>
    <w:rsid w:val="00623C59"/>
    <w:rsid w:val="00624892"/>
    <w:rsid w:val="00626851"/>
    <w:rsid w:val="006311F8"/>
    <w:rsid w:val="00633AD1"/>
    <w:rsid w:val="0063494A"/>
    <w:rsid w:val="006375EA"/>
    <w:rsid w:val="00641CE6"/>
    <w:rsid w:val="00651AE3"/>
    <w:rsid w:val="00657532"/>
    <w:rsid w:val="00661B2D"/>
    <w:rsid w:val="00682A25"/>
    <w:rsid w:val="006859DC"/>
    <w:rsid w:val="00687E38"/>
    <w:rsid w:val="00693EA5"/>
    <w:rsid w:val="0069443B"/>
    <w:rsid w:val="00696C4D"/>
    <w:rsid w:val="006A35DA"/>
    <w:rsid w:val="006A6531"/>
    <w:rsid w:val="006B05B3"/>
    <w:rsid w:val="006B3BB5"/>
    <w:rsid w:val="006D084A"/>
    <w:rsid w:val="006D7E9A"/>
    <w:rsid w:val="006E2BBC"/>
    <w:rsid w:val="006E41E9"/>
    <w:rsid w:val="006E7CB2"/>
    <w:rsid w:val="006F1EC5"/>
    <w:rsid w:val="007003B7"/>
    <w:rsid w:val="00700678"/>
    <w:rsid w:val="00700766"/>
    <w:rsid w:val="00700B03"/>
    <w:rsid w:val="00710536"/>
    <w:rsid w:val="00711D46"/>
    <w:rsid w:val="007138E7"/>
    <w:rsid w:val="00714167"/>
    <w:rsid w:val="00720411"/>
    <w:rsid w:val="00721371"/>
    <w:rsid w:val="00722A9C"/>
    <w:rsid w:val="007240F4"/>
    <w:rsid w:val="00724F7F"/>
    <w:rsid w:val="00732AF5"/>
    <w:rsid w:val="00733ACF"/>
    <w:rsid w:val="00740F39"/>
    <w:rsid w:val="00743C6A"/>
    <w:rsid w:val="00743DED"/>
    <w:rsid w:val="0074453E"/>
    <w:rsid w:val="00746B96"/>
    <w:rsid w:val="00750566"/>
    <w:rsid w:val="00754926"/>
    <w:rsid w:val="0075611E"/>
    <w:rsid w:val="007704E8"/>
    <w:rsid w:val="00770A78"/>
    <w:rsid w:val="007717DF"/>
    <w:rsid w:val="00772E95"/>
    <w:rsid w:val="00773DBC"/>
    <w:rsid w:val="0077406B"/>
    <w:rsid w:val="00785885"/>
    <w:rsid w:val="00785F43"/>
    <w:rsid w:val="007862BA"/>
    <w:rsid w:val="007A241A"/>
    <w:rsid w:val="007A5ECF"/>
    <w:rsid w:val="007A644D"/>
    <w:rsid w:val="007A79D6"/>
    <w:rsid w:val="007B361D"/>
    <w:rsid w:val="007B6AD5"/>
    <w:rsid w:val="007C4D95"/>
    <w:rsid w:val="007C7B1D"/>
    <w:rsid w:val="007D1F4C"/>
    <w:rsid w:val="007D440A"/>
    <w:rsid w:val="007D5B15"/>
    <w:rsid w:val="007E389C"/>
    <w:rsid w:val="007E42A2"/>
    <w:rsid w:val="007E73C9"/>
    <w:rsid w:val="007E79F3"/>
    <w:rsid w:val="007F3FC7"/>
    <w:rsid w:val="007F6D04"/>
    <w:rsid w:val="00800A93"/>
    <w:rsid w:val="00801514"/>
    <w:rsid w:val="008033D0"/>
    <w:rsid w:val="0081285A"/>
    <w:rsid w:val="00833820"/>
    <w:rsid w:val="00836E01"/>
    <w:rsid w:val="00844E16"/>
    <w:rsid w:val="00846129"/>
    <w:rsid w:val="00847297"/>
    <w:rsid w:val="00852B3B"/>
    <w:rsid w:val="00854005"/>
    <w:rsid w:val="008546A0"/>
    <w:rsid w:val="0085619A"/>
    <w:rsid w:val="00856CA9"/>
    <w:rsid w:val="00861244"/>
    <w:rsid w:val="00866158"/>
    <w:rsid w:val="008673D8"/>
    <w:rsid w:val="008717BA"/>
    <w:rsid w:val="00871E36"/>
    <w:rsid w:val="00872B4A"/>
    <w:rsid w:val="008737C4"/>
    <w:rsid w:val="00873DDD"/>
    <w:rsid w:val="0087502C"/>
    <w:rsid w:val="00877963"/>
    <w:rsid w:val="008815FC"/>
    <w:rsid w:val="008821A9"/>
    <w:rsid w:val="0088550C"/>
    <w:rsid w:val="0088723F"/>
    <w:rsid w:val="0089050F"/>
    <w:rsid w:val="00890748"/>
    <w:rsid w:val="00890955"/>
    <w:rsid w:val="00890BE8"/>
    <w:rsid w:val="00892C66"/>
    <w:rsid w:val="008930A8"/>
    <w:rsid w:val="00895865"/>
    <w:rsid w:val="008A064E"/>
    <w:rsid w:val="008A09A0"/>
    <w:rsid w:val="008A147F"/>
    <w:rsid w:val="008A6325"/>
    <w:rsid w:val="008B7BCD"/>
    <w:rsid w:val="008C162A"/>
    <w:rsid w:val="008C29B1"/>
    <w:rsid w:val="008C5445"/>
    <w:rsid w:val="008C79B8"/>
    <w:rsid w:val="008D1601"/>
    <w:rsid w:val="008D5AD2"/>
    <w:rsid w:val="008D6374"/>
    <w:rsid w:val="008D6AB5"/>
    <w:rsid w:val="008D6C64"/>
    <w:rsid w:val="008E0315"/>
    <w:rsid w:val="008E4ED9"/>
    <w:rsid w:val="008F11DD"/>
    <w:rsid w:val="008F6E8D"/>
    <w:rsid w:val="00900F72"/>
    <w:rsid w:val="00902708"/>
    <w:rsid w:val="0090615D"/>
    <w:rsid w:val="00906D89"/>
    <w:rsid w:val="00910CB4"/>
    <w:rsid w:val="0091341C"/>
    <w:rsid w:val="009134D5"/>
    <w:rsid w:val="0091409E"/>
    <w:rsid w:val="0092241F"/>
    <w:rsid w:val="00923D39"/>
    <w:rsid w:val="00925104"/>
    <w:rsid w:val="00925B91"/>
    <w:rsid w:val="0093633B"/>
    <w:rsid w:val="0093724C"/>
    <w:rsid w:val="00937296"/>
    <w:rsid w:val="00937453"/>
    <w:rsid w:val="00953B71"/>
    <w:rsid w:val="0095478C"/>
    <w:rsid w:val="00955C23"/>
    <w:rsid w:val="00956F83"/>
    <w:rsid w:val="00963AEA"/>
    <w:rsid w:val="00964D87"/>
    <w:rsid w:val="0096561F"/>
    <w:rsid w:val="0096582F"/>
    <w:rsid w:val="0097073C"/>
    <w:rsid w:val="0097153C"/>
    <w:rsid w:val="0097452B"/>
    <w:rsid w:val="00974A44"/>
    <w:rsid w:val="009750FB"/>
    <w:rsid w:val="00975DF6"/>
    <w:rsid w:val="009827DD"/>
    <w:rsid w:val="00982DF7"/>
    <w:rsid w:val="00985270"/>
    <w:rsid w:val="009867AC"/>
    <w:rsid w:val="0098691C"/>
    <w:rsid w:val="00986AB3"/>
    <w:rsid w:val="0099423C"/>
    <w:rsid w:val="009A0608"/>
    <w:rsid w:val="009A08BC"/>
    <w:rsid w:val="009A0EB9"/>
    <w:rsid w:val="009A25F0"/>
    <w:rsid w:val="009A5EC7"/>
    <w:rsid w:val="009B4AB2"/>
    <w:rsid w:val="009B77B4"/>
    <w:rsid w:val="009C011B"/>
    <w:rsid w:val="009C092A"/>
    <w:rsid w:val="009C1643"/>
    <w:rsid w:val="009C321E"/>
    <w:rsid w:val="009C467D"/>
    <w:rsid w:val="009C4AE1"/>
    <w:rsid w:val="009C5892"/>
    <w:rsid w:val="009C7910"/>
    <w:rsid w:val="009D3637"/>
    <w:rsid w:val="009D47CF"/>
    <w:rsid w:val="009E0041"/>
    <w:rsid w:val="009E4CD9"/>
    <w:rsid w:val="009E5A7D"/>
    <w:rsid w:val="009E6D98"/>
    <w:rsid w:val="009E7E29"/>
    <w:rsid w:val="009F0018"/>
    <w:rsid w:val="009F1F17"/>
    <w:rsid w:val="009F241B"/>
    <w:rsid w:val="009F2437"/>
    <w:rsid w:val="009F2FAF"/>
    <w:rsid w:val="009F3E1E"/>
    <w:rsid w:val="009F3FA0"/>
    <w:rsid w:val="009F74FC"/>
    <w:rsid w:val="00A02079"/>
    <w:rsid w:val="00A035CF"/>
    <w:rsid w:val="00A04396"/>
    <w:rsid w:val="00A0467A"/>
    <w:rsid w:val="00A0609D"/>
    <w:rsid w:val="00A15920"/>
    <w:rsid w:val="00A22089"/>
    <w:rsid w:val="00A24220"/>
    <w:rsid w:val="00A25EAC"/>
    <w:rsid w:val="00A261C2"/>
    <w:rsid w:val="00A273F2"/>
    <w:rsid w:val="00A30DF6"/>
    <w:rsid w:val="00A30FBB"/>
    <w:rsid w:val="00A32043"/>
    <w:rsid w:val="00A32F52"/>
    <w:rsid w:val="00A37B89"/>
    <w:rsid w:val="00A47639"/>
    <w:rsid w:val="00A52A2D"/>
    <w:rsid w:val="00A52F6C"/>
    <w:rsid w:val="00A53881"/>
    <w:rsid w:val="00A55DEA"/>
    <w:rsid w:val="00A5672E"/>
    <w:rsid w:val="00A57021"/>
    <w:rsid w:val="00A57F76"/>
    <w:rsid w:val="00A60677"/>
    <w:rsid w:val="00A60F0F"/>
    <w:rsid w:val="00A622DC"/>
    <w:rsid w:val="00A6614D"/>
    <w:rsid w:val="00A66F43"/>
    <w:rsid w:val="00A72D04"/>
    <w:rsid w:val="00A733D0"/>
    <w:rsid w:val="00A7657A"/>
    <w:rsid w:val="00A80B03"/>
    <w:rsid w:val="00A80C3A"/>
    <w:rsid w:val="00A80F07"/>
    <w:rsid w:val="00A80FE2"/>
    <w:rsid w:val="00A847D7"/>
    <w:rsid w:val="00A84957"/>
    <w:rsid w:val="00A8617E"/>
    <w:rsid w:val="00A946DA"/>
    <w:rsid w:val="00A94AAE"/>
    <w:rsid w:val="00A94CFA"/>
    <w:rsid w:val="00AA1A79"/>
    <w:rsid w:val="00AA4AFD"/>
    <w:rsid w:val="00AB0BAD"/>
    <w:rsid w:val="00AB2290"/>
    <w:rsid w:val="00AB40A8"/>
    <w:rsid w:val="00AB4A2C"/>
    <w:rsid w:val="00AB6482"/>
    <w:rsid w:val="00AC19EE"/>
    <w:rsid w:val="00AC28FE"/>
    <w:rsid w:val="00AC2DAB"/>
    <w:rsid w:val="00AC4953"/>
    <w:rsid w:val="00AC499E"/>
    <w:rsid w:val="00AC5996"/>
    <w:rsid w:val="00AD0076"/>
    <w:rsid w:val="00AD11D7"/>
    <w:rsid w:val="00AD2DAD"/>
    <w:rsid w:val="00AE3077"/>
    <w:rsid w:val="00AE362A"/>
    <w:rsid w:val="00AE3683"/>
    <w:rsid w:val="00AE4AF3"/>
    <w:rsid w:val="00AF2FBD"/>
    <w:rsid w:val="00AF7388"/>
    <w:rsid w:val="00B0190F"/>
    <w:rsid w:val="00B022EF"/>
    <w:rsid w:val="00B04476"/>
    <w:rsid w:val="00B0525D"/>
    <w:rsid w:val="00B12478"/>
    <w:rsid w:val="00B16304"/>
    <w:rsid w:val="00B2233C"/>
    <w:rsid w:val="00B265CA"/>
    <w:rsid w:val="00B3314E"/>
    <w:rsid w:val="00B35DE8"/>
    <w:rsid w:val="00B43459"/>
    <w:rsid w:val="00B437AF"/>
    <w:rsid w:val="00B45972"/>
    <w:rsid w:val="00B523DA"/>
    <w:rsid w:val="00B551D0"/>
    <w:rsid w:val="00B55BCD"/>
    <w:rsid w:val="00B577BA"/>
    <w:rsid w:val="00B613BE"/>
    <w:rsid w:val="00B614A2"/>
    <w:rsid w:val="00B65303"/>
    <w:rsid w:val="00B65308"/>
    <w:rsid w:val="00B663D2"/>
    <w:rsid w:val="00B735B6"/>
    <w:rsid w:val="00B801C1"/>
    <w:rsid w:val="00B9122A"/>
    <w:rsid w:val="00B91EF8"/>
    <w:rsid w:val="00B92504"/>
    <w:rsid w:val="00B925EF"/>
    <w:rsid w:val="00BA085B"/>
    <w:rsid w:val="00BA2408"/>
    <w:rsid w:val="00BB019E"/>
    <w:rsid w:val="00BB3DD7"/>
    <w:rsid w:val="00BB60E4"/>
    <w:rsid w:val="00BC1411"/>
    <w:rsid w:val="00BC165B"/>
    <w:rsid w:val="00BC230A"/>
    <w:rsid w:val="00BC363C"/>
    <w:rsid w:val="00BC5377"/>
    <w:rsid w:val="00BD0AA5"/>
    <w:rsid w:val="00BD11A4"/>
    <w:rsid w:val="00BD44DD"/>
    <w:rsid w:val="00BD5A5A"/>
    <w:rsid w:val="00BD6B6D"/>
    <w:rsid w:val="00BE3F9F"/>
    <w:rsid w:val="00BF0CF2"/>
    <w:rsid w:val="00BF1D08"/>
    <w:rsid w:val="00BF2BBB"/>
    <w:rsid w:val="00BF356E"/>
    <w:rsid w:val="00BF3AB6"/>
    <w:rsid w:val="00BF407F"/>
    <w:rsid w:val="00BF62B4"/>
    <w:rsid w:val="00BF7025"/>
    <w:rsid w:val="00BF71A5"/>
    <w:rsid w:val="00C01124"/>
    <w:rsid w:val="00C03ACE"/>
    <w:rsid w:val="00C06957"/>
    <w:rsid w:val="00C071C5"/>
    <w:rsid w:val="00C100B4"/>
    <w:rsid w:val="00C14769"/>
    <w:rsid w:val="00C17E64"/>
    <w:rsid w:val="00C20769"/>
    <w:rsid w:val="00C26CD3"/>
    <w:rsid w:val="00C275E1"/>
    <w:rsid w:val="00C31408"/>
    <w:rsid w:val="00C34F0F"/>
    <w:rsid w:val="00C36ECB"/>
    <w:rsid w:val="00C37266"/>
    <w:rsid w:val="00C56D9C"/>
    <w:rsid w:val="00C57F02"/>
    <w:rsid w:val="00C6000E"/>
    <w:rsid w:val="00C62DE2"/>
    <w:rsid w:val="00C653FA"/>
    <w:rsid w:val="00C70693"/>
    <w:rsid w:val="00C83404"/>
    <w:rsid w:val="00C84AD1"/>
    <w:rsid w:val="00C858D1"/>
    <w:rsid w:val="00C93556"/>
    <w:rsid w:val="00C95D53"/>
    <w:rsid w:val="00C96BE4"/>
    <w:rsid w:val="00CA626C"/>
    <w:rsid w:val="00CA62A9"/>
    <w:rsid w:val="00CB62F0"/>
    <w:rsid w:val="00CC38E8"/>
    <w:rsid w:val="00CC6DBA"/>
    <w:rsid w:val="00CD0B01"/>
    <w:rsid w:val="00CD2326"/>
    <w:rsid w:val="00CD6D2C"/>
    <w:rsid w:val="00CE5C20"/>
    <w:rsid w:val="00CE6347"/>
    <w:rsid w:val="00CE6A9A"/>
    <w:rsid w:val="00CF3B67"/>
    <w:rsid w:val="00CF7839"/>
    <w:rsid w:val="00D06028"/>
    <w:rsid w:val="00D075DA"/>
    <w:rsid w:val="00D078F7"/>
    <w:rsid w:val="00D10F5F"/>
    <w:rsid w:val="00D139EB"/>
    <w:rsid w:val="00D20E7D"/>
    <w:rsid w:val="00D21BF8"/>
    <w:rsid w:val="00D24D89"/>
    <w:rsid w:val="00D26D94"/>
    <w:rsid w:val="00D313D7"/>
    <w:rsid w:val="00D319A7"/>
    <w:rsid w:val="00D37E73"/>
    <w:rsid w:val="00D37E78"/>
    <w:rsid w:val="00D43B50"/>
    <w:rsid w:val="00D45563"/>
    <w:rsid w:val="00D53162"/>
    <w:rsid w:val="00D57CB7"/>
    <w:rsid w:val="00D60B0D"/>
    <w:rsid w:val="00D67AF5"/>
    <w:rsid w:val="00D74247"/>
    <w:rsid w:val="00D74FED"/>
    <w:rsid w:val="00D75B31"/>
    <w:rsid w:val="00D83CEA"/>
    <w:rsid w:val="00D87978"/>
    <w:rsid w:val="00D879D4"/>
    <w:rsid w:val="00D9208C"/>
    <w:rsid w:val="00D978B5"/>
    <w:rsid w:val="00DA3C4B"/>
    <w:rsid w:val="00DA4B01"/>
    <w:rsid w:val="00DA74B1"/>
    <w:rsid w:val="00DA7CC9"/>
    <w:rsid w:val="00DB1460"/>
    <w:rsid w:val="00DB4E9F"/>
    <w:rsid w:val="00DB4F00"/>
    <w:rsid w:val="00DB77A2"/>
    <w:rsid w:val="00DB7D07"/>
    <w:rsid w:val="00DC272C"/>
    <w:rsid w:val="00DC58A9"/>
    <w:rsid w:val="00DC6FE7"/>
    <w:rsid w:val="00DD106A"/>
    <w:rsid w:val="00DE00B4"/>
    <w:rsid w:val="00DE36EB"/>
    <w:rsid w:val="00DF1EE7"/>
    <w:rsid w:val="00E01CB6"/>
    <w:rsid w:val="00E0407A"/>
    <w:rsid w:val="00E0416C"/>
    <w:rsid w:val="00E05591"/>
    <w:rsid w:val="00E12B78"/>
    <w:rsid w:val="00E149FF"/>
    <w:rsid w:val="00E16AB0"/>
    <w:rsid w:val="00E16BF4"/>
    <w:rsid w:val="00E173B6"/>
    <w:rsid w:val="00E22FB6"/>
    <w:rsid w:val="00E25BB8"/>
    <w:rsid w:val="00E310C8"/>
    <w:rsid w:val="00E35ED9"/>
    <w:rsid w:val="00E36CF4"/>
    <w:rsid w:val="00E4258F"/>
    <w:rsid w:val="00E42920"/>
    <w:rsid w:val="00E5078C"/>
    <w:rsid w:val="00E5286A"/>
    <w:rsid w:val="00E60B40"/>
    <w:rsid w:val="00E6274F"/>
    <w:rsid w:val="00E62799"/>
    <w:rsid w:val="00E64CAE"/>
    <w:rsid w:val="00E65C0F"/>
    <w:rsid w:val="00E71309"/>
    <w:rsid w:val="00E729EC"/>
    <w:rsid w:val="00E77251"/>
    <w:rsid w:val="00E8197F"/>
    <w:rsid w:val="00E826B9"/>
    <w:rsid w:val="00E85924"/>
    <w:rsid w:val="00E8602E"/>
    <w:rsid w:val="00E87C97"/>
    <w:rsid w:val="00E91CC3"/>
    <w:rsid w:val="00E97EAE"/>
    <w:rsid w:val="00EA3226"/>
    <w:rsid w:val="00EA36A2"/>
    <w:rsid w:val="00EB3581"/>
    <w:rsid w:val="00EB3A07"/>
    <w:rsid w:val="00EC0F9B"/>
    <w:rsid w:val="00EC136E"/>
    <w:rsid w:val="00EC47DE"/>
    <w:rsid w:val="00EC7B76"/>
    <w:rsid w:val="00ED4274"/>
    <w:rsid w:val="00EE1CE7"/>
    <w:rsid w:val="00EE4163"/>
    <w:rsid w:val="00EF2421"/>
    <w:rsid w:val="00EF3F67"/>
    <w:rsid w:val="00F03278"/>
    <w:rsid w:val="00F0336A"/>
    <w:rsid w:val="00F03689"/>
    <w:rsid w:val="00F10668"/>
    <w:rsid w:val="00F163AE"/>
    <w:rsid w:val="00F20592"/>
    <w:rsid w:val="00F2074B"/>
    <w:rsid w:val="00F4176D"/>
    <w:rsid w:val="00F42F8B"/>
    <w:rsid w:val="00F45429"/>
    <w:rsid w:val="00F50FCF"/>
    <w:rsid w:val="00F525AE"/>
    <w:rsid w:val="00F548AD"/>
    <w:rsid w:val="00F55329"/>
    <w:rsid w:val="00F575C4"/>
    <w:rsid w:val="00F66AAB"/>
    <w:rsid w:val="00F706C4"/>
    <w:rsid w:val="00F70E4C"/>
    <w:rsid w:val="00F72731"/>
    <w:rsid w:val="00F75195"/>
    <w:rsid w:val="00F82E66"/>
    <w:rsid w:val="00F86847"/>
    <w:rsid w:val="00F8723F"/>
    <w:rsid w:val="00F961D9"/>
    <w:rsid w:val="00F9635B"/>
    <w:rsid w:val="00FA2210"/>
    <w:rsid w:val="00FA2B79"/>
    <w:rsid w:val="00FA2D42"/>
    <w:rsid w:val="00FA5C98"/>
    <w:rsid w:val="00FA5E9B"/>
    <w:rsid w:val="00FA6348"/>
    <w:rsid w:val="00FA6358"/>
    <w:rsid w:val="00FA72C6"/>
    <w:rsid w:val="00FB33F0"/>
    <w:rsid w:val="00FB519E"/>
    <w:rsid w:val="00FC19F8"/>
    <w:rsid w:val="00FC2CF6"/>
    <w:rsid w:val="00FC3B97"/>
    <w:rsid w:val="00FC6160"/>
    <w:rsid w:val="00FC772A"/>
    <w:rsid w:val="00FD4F0B"/>
    <w:rsid w:val="00FD64D8"/>
    <w:rsid w:val="00FE155B"/>
    <w:rsid w:val="00FE2D1C"/>
    <w:rsid w:val="00FE568E"/>
    <w:rsid w:val="00FE7A5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1D7"/>
    <w:pPr>
      <w:widowControl w:val="0"/>
      <w:autoSpaceDE w:val="0"/>
      <w:autoSpaceDN w:val="0"/>
      <w:adjustRightInd w:val="0"/>
    </w:pPr>
    <w:rPr>
      <w:sz w:val="24"/>
      <w:szCs w:val="24"/>
    </w:rPr>
  </w:style>
  <w:style w:type="paragraph" w:styleId="1">
    <w:name w:val="heading 1"/>
    <w:basedOn w:val="a"/>
    <w:next w:val="a"/>
    <w:link w:val="10"/>
    <w:uiPriority w:val="9"/>
    <w:qFormat/>
    <w:rsid w:val="00633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nhideWhenUsed/>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35CF"/>
    <w:rPr>
      <w:rFonts w:ascii="Cambria" w:hAnsi="Cambria"/>
      <w:b/>
      <w:bCs/>
      <w:sz w:val="26"/>
      <w:szCs w:val="26"/>
    </w:rPr>
  </w:style>
  <w:style w:type="paragraph" w:customStyle="1" w:styleId="Style8">
    <w:name w:val="Style8"/>
    <w:basedOn w:val="a"/>
    <w:rsid w:val="00A035CF"/>
  </w:style>
  <w:style w:type="paragraph" w:customStyle="1" w:styleId="Style11">
    <w:name w:val="Style11"/>
    <w:basedOn w:val="a"/>
    <w:rsid w:val="00A035CF"/>
    <w:pPr>
      <w:jc w:val="center"/>
    </w:pPr>
  </w:style>
  <w:style w:type="paragraph" w:customStyle="1" w:styleId="Style12">
    <w:name w:val="Style12"/>
    <w:basedOn w:val="a"/>
    <w:rsid w:val="00A035CF"/>
    <w:pPr>
      <w:spacing w:line="230" w:lineRule="exact"/>
    </w:pPr>
  </w:style>
  <w:style w:type="paragraph" w:customStyle="1" w:styleId="Style15">
    <w:name w:val="Style15"/>
    <w:basedOn w:val="a"/>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3">
    <w:name w:val="header"/>
    <w:basedOn w:val="a"/>
    <w:link w:val="a4"/>
    <w:uiPriority w:val="99"/>
    <w:unhideWhenUsed/>
    <w:rsid w:val="00700678"/>
    <w:pPr>
      <w:tabs>
        <w:tab w:val="center" w:pos="4677"/>
        <w:tab w:val="right" w:pos="9355"/>
      </w:tabs>
    </w:pPr>
  </w:style>
  <w:style w:type="character" w:customStyle="1" w:styleId="a4">
    <w:name w:val="Верхний колонтитул Знак"/>
    <w:basedOn w:val="a0"/>
    <w:link w:val="a3"/>
    <w:uiPriority w:val="99"/>
    <w:rsid w:val="00700678"/>
    <w:rPr>
      <w:sz w:val="24"/>
      <w:szCs w:val="24"/>
    </w:rPr>
  </w:style>
  <w:style w:type="paragraph" w:styleId="a5">
    <w:name w:val="footer"/>
    <w:basedOn w:val="a"/>
    <w:link w:val="a6"/>
    <w:uiPriority w:val="99"/>
    <w:unhideWhenUsed/>
    <w:rsid w:val="00700678"/>
    <w:pPr>
      <w:tabs>
        <w:tab w:val="center" w:pos="4677"/>
        <w:tab w:val="right" w:pos="9355"/>
      </w:tabs>
    </w:pPr>
  </w:style>
  <w:style w:type="character" w:customStyle="1" w:styleId="a6">
    <w:name w:val="Нижний колонтитул Знак"/>
    <w:basedOn w:val="a0"/>
    <w:link w:val="a5"/>
    <w:uiPriority w:val="99"/>
    <w:rsid w:val="00700678"/>
    <w:rPr>
      <w:sz w:val="24"/>
      <w:szCs w:val="24"/>
    </w:rPr>
  </w:style>
  <w:style w:type="table" w:styleId="a7">
    <w:name w:val="Table Grid"/>
    <w:basedOn w:val="a1"/>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353395"/>
    <w:pPr>
      <w:widowControl/>
      <w:autoSpaceDE/>
      <w:autoSpaceDN/>
      <w:adjustRightInd/>
    </w:pPr>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353395"/>
  </w:style>
  <w:style w:type="character" w:customStyle="1" w:styleId="5">
    <w:name w:val="Основной текст (5)_"/>
    <w:basedOn w:val="a0"/>
    <w:link w:val="50"/>
    <w:uiPriority w:val="99"/>
    <w:rsid w:val="009F241B"/>
    <w:rPr>
      <w:sz w:val="18"/>
      <w:szCs w:val="18"/>
      <w:shd w:val="clear" w:color="auto" w:fill="FFFFFF"/>
    </w:rPr>
  </w:style>
  <w:style w:type="paragraph" w:customStyle="1" w:styleId="50">
    <w:name w:val="Основной текст (5)"/>
    <w:basedOn w:val="a"/>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0"/>
    <w:link w:val="32"/>
    <w:uiPriority w:val="99"/>
    <w:rsid w:val="009F241B"/>
    <w:rPr>
      <w:spacing w:val="3"/>
      <w:sz w:val="18"/>
      <w:szCs w:val="18"/>
      <w:shd w:val="clear" w:color="auto" w:fill="FFFFFF"/>
    </w:rPr>
  </w:style>
  <w:style w:type="paragraph" w:customStyle="1" w:styleId="32">
    <w:name w:val="Основной текст (3)"/>
    <w:basedOn w:val="a"/>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0"/>
    <w:link w:val="80"/>
    <w:uiPriority w:val="99"/>
    <w:rsid w:val="009F241B"/>
    <w:rPr>
      <w:spacing w:val="3"/>
      <w:sz w:val="18"/>
      <w:szCs w:val="18"/>
      <w:shd w:val="clear" w:color="auto" w:fill="FFFFFF"/>
    </w:rPr>
  </w:style>
  <w:style w:type="paragraph" w:customStyle="1" w:styleId="80">
    <w:name w:val="Основной текст (8)"/>
    <w:basedOn w:val="a"/>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0"/>
    <w:link w:val="20"/>
    <w:uiPriority w:val="99"/>
    <w:rsid w:val="009F241B"/>
    <w:rPr>
      <w:spacing w:val="3"/>
      <w:sz w:val="18"/>
      <w:szCs w:val="18"/>
      <w:shd w:val="clear" w:color="auto" w:fill="FFFFFF"/>
    </w:rPr>
  </w:style>
  <w:style w:type="paragraph" w:customStyle="1" w:styleId="20">
    <w:name w:val="Основной текст (2)"/>
    <w:basedOn w:val="a"/>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0"/>
    <w:link w:val="40"/>
    <w:rsid w:val="009F241B"/>
    <w:rPr>
      <w:sz w:val="19"/>
      <w:szCs w:val="19"/>
      <w:shd w:val="clear" w:color="auto" w:fill="FFFFFF"/>
    </w:rPr>
  </w:style>
  <w:style w:type="paragraph" w:customStyle="1" w:styleId="40">
    <w:name w:val="Основной текст (4)"/>
    <w:basedOn w:val="a"/>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b">
    <w:name w:val="Основной текст_"/>
    <w:basedOn w:val="a0"/>
    <w:link w:val="33"/>
    <w:rsid w:val="0037016A"/>
    <w:rPr>
      <w:sz w:val="28"/>
      <w:szCs w:val="28"/>
      <w:shd w:val="clear" w:color="auto" w:fill="FFFFFF"/>
    </w:rPr>
  </w:style>
  <w:style w:type="paragraph" w:customStyle="1" w:styleId="33">
    <w:name w:val="Основной текст3"/>
    <w:basedOn w:val="a"/>
    <w:link w:val="ab"/>
    <w:rsid w:val="0037016A"/>
    <w:pPr>
      <w:widowControl/>
      <w:shd w:val="clear" w:color="auto" w:fill="FFFFFF"/>
      <w:autoSpaceDE/>
      <w:autoSpaceDN/>
      <w:adjustRightInd/>
      <w:spacing w:line="322" w:lineRule="exact"/>
      <w:ind w:hanging="360"/>
    </w:pPr>
    <w:rPr>
      <w:sz w:val="28"/>
      <w:szCs w:val="28"/>
    </w:rPr>
  </w:style>
  <w:style w:type="character" w:styleId="ac">
    <w:name w:val="Hyperlink"/>
    <w:basedOn w:val="a0"/>
    <w:uiPriority w:val="99"/>
    <w:unhideWhenUsed/>
    <w:rsid w:val="00141E08"/>
    <w:rPr>
      <w:color w:val="0000FF" w:themeColor="hyperlink"/>
      <w:u w:val="single"/>
    </w:rPr>
  </w:style>
  <w:style w:type="paragraph" w:customStyle="1" w:styleId="11">
    <w:name w:val="Абзац списка1"/>
    <w:basedOn w:val="a"/>
    <w:rsid w:val="009E7E29"/>
    <w:pPr>
      <w:widowControl/>
      <w:autoSpaceDE/>
      <w:autoSpaceDN/>
      <w:adjustRightInd/>
      <w:spacing w:after="200" w:line="276" w:lineRule="auto"/>
      <w:ind w:left="720"/>
    </w:pPr>
    <w:rPr>
      <w:rFonts w:ascii="Calibri" w:hAnsi="Calibri"/>
      <w:sz w:val="22"/>
      <w:szCs w:val="22"/>
      <w:lang w:eastAsia="en-US"/>
    </w:rPr>
  </w:style>
  <w:style w:type="character" w:styleId="ad">
    <w:name w:val="annotation reference"/>
    <w:basedOn w:val="a0"/>
    <w:uiPriority w:val="99"/>
    <w:semiHidden/>
    <w:unhideWhenUsed/>
    <w:rsid w:val="002D097D"/>
    <w:rPr>
      <w:sz w:val="16"/>
      <w:szCs w:val="16"/>
    </w:rPr>
  </w:style>
  <w:style w:type="paragraph" w:styleId="ae">
    <w:name w:val="annotation text"/>
    <w:basedOn w:val="a"/>
    <w:link w:val="af"/>
    <w:uiPriority w:val="99"/>
    <w:semiHidden/>
    <w:unhideWhenUsed/>
    <w:rsid w:val="002D097D"/>
    <w:rPr>
      <w:sz w:val="20"/>
      <w:szCs w:val="20"/>
    </w:rPr>
  </w:style>
  <w:style w:type="character" w:customStyle="1" w:styleId="af">
    <w:name w:val="Текст примечания Знак"/>
    <w:basedOn w:val="a0"/>
    <w:link w:val="ae"/>
    <w:uiPriority w:val="99"/>
    <w:semiHidden/>
    <w:rsid w:val="002D097D"/>
  </w:style>
  <w:style w:type="paragraph" w:styleId="af0">
    <w:name w:val="annotation subject"/>
    <w:basedOn w:val="ae"/>
    <w:next w:val="ae"/>
    <w:link w:val="af1"/>
    <w:uiPriority w:val="99"/>
    <w:semiHidden/>
    <w:unhideWhenUsed/>
    <w:rsid w:val="002D097D"/>
    <w:rPr>
      <w:b/>
      <w:bCs/>
    </w:rPr>
  </w:style>
  <w:style w:type="character" w:customStyle="1" w:styleId="af1">
    <w:name w:val="Тема примечания Знак"/>
    <w:basedOn w:val="af"/>
    <w:link w:val="af0"/>
    <w:uiPriority w:val="99"/>
    <w:semiHidden/>
    <w:rsid w:val="002D097D"/>
    <w:rPr>
      <w:b/>
      <w:bCs/>
    </w:rPr>
  </w:style>
  <w:style w:type="paragraph" w:styleId="af2">
    <w:name w:val="Balloon Text"/>
    <w:basedOn w:val="a"/>
    <w:link w:val="af3"/>
    <w:uiPriority w:val="99"/>
    <w:semiHidden/>
    <w:unhideWhenUsed/>
    <w:rsid w:val="002D097D"/>
    <w:rPr>
      <w:rFonts w:ascii="Segoe UI" w:hAnsi="Segoe UI" w:cs="Segoe UI"/>
      <w:sz w:val="18"/>
      <w:szCs w:val="18"/>
    </w:rPr>
  </w:style>
  <w:style w:type="character" w:customStyle="1" w:styleId="af3">
    <w:name w:val="Текст выноски Знак"/>
    <w:basedOn w:val="a0"/>
    <w:link w:val="af2"/>
    <w:uiPriority w:val="99"/>
    <w:semiHidden/>
    <w:rsid w:val="002D097D"/>
    <w:rPr>
      <w:rFonts w:ascii="Segoe UI" w:hAnsi="Segoe UI" w:cs="Segoe UI"/>
      <w:sz w:val="18"/>
      <w:szCs w:val="18"/>
    </w:rPr>
  </w:style>
  <w:style w:type="character" w:customStyle="1" w:styleId="apple-converted-space">
    <w:name w:val="apple-converted-space"/>
    <w:basedOn w:val="a0"/>
    <w:rsid w:val="00C01124"/>
  </w:style>
  <w:style w:type="paragraph" w:styleId="af4">
    <w:name w:val="Normal (Web)"/>
    <w:aliases w:val="Обычный (Web)"/>
    <w:basedOn w:val="a"/>
    <w:uiPriority w:val="99"/>
    <w:rsid w:val="000E3F4D"/>
    <w:pPr>
      <w:widowControl/>
      <w:autoSpaceDE/>
      <w:autoSpaceDN/>
      <w:adjustRightInd/>
      <w:spacing w:after="50"/>
    </w:pPr>
    <w:rPr>
      <w:rFonts w:ascii="Verdana" w:hAnsi="Verdana"/>
      <w:color w:val="494949"/>
      <w:sz w:val="12"/>
      <w:szCs w:val="12"/>
    </w:rPr>
  </w:style>
  <w:style w:type="paragraph" w:customStyle="1" w:styleId="af5">
    <w:name w:val="а Обычный"/>
    <w:basedOn w:val="a"/>
    <w:link w:val="af6"/>
    <w:rsid w:val="000E3F4D"/>
    <w:pPr>
      <w:autoSpaceDE/>
      <w:autoSpaceDN/>
      <w:adjustRightInd/>
      <w:ind w:firstLine="567"/>
      <w:jc w:val="both"/>
    </w:pPr>
    <w:rPr>
      <w:iCs/>
      <w:sz w:val="28"/>
    </w:rPr>
  </w:style>
  <w:style w:type="character" w:customStyle="1" w:styleId="af6">
    <w:name w:val="а Обычный Знак"/>
    <w:link w:val="af5"/>
    <w:rsid w:val="000E3F4D"/>
    <w:rPr>
      <w:iCs/>
      <w:sz w:val="28"/>
      <w:szCs w:val="24"/>
    </w:rPr>
  </w:style>
  <w:style w:type="paragraph" w:customStyle="1" w:styleId="af7">
    <w:name w:val="а Вопросы ПТК"/>
    <w:basedOn w:val="a"/>
    <w:link w:val="af8"/>
    <w:rsid w:val="000E3F4D"/>
    <w:pPr>
      <w:autoSpaceDE/>
      <w:autoSpaceDN/>
      <w:adjustRightInd/>
      <w:ind w:firstLine="567"/>
      <w:jc w:val="both"/>
    </w:pPr>
    <w:rPr>
      <w:b/>
      <w:bCs/>
      <w:i/>
      <w:iCs/>
      <w:sz w:val="28"/>
    </w:rPr>
  </w:style>
  <w:style w:type="character" w:customStyle="1" w:styleId="af8">
    <w:name w:val="а Вопросы ПТК Знак"/>
    <w:link w:val="af7"/>
    <w:rsid w:val="000E3F4D"/>
    <w:rPr>
      <w:b/>
      <w:bCs/>
      <w:i/>
      <w:iCs/>
      <w:sz w:val="28"/>
      <w:szCs w:val="24"/>
    </w:rPr>
  </w:style>
  <w:style w:type="paragraph" w:customStyle="1" w:styleId="af9">
    <w:name w:val="а Список маркированный"/>
    <w:basedOn w:val="a"/>
    <w:rsid w:val="000E3F4D"/>
    <w:pPr>
      <w:tabs>
        <w:tab w:val="num" w:pos="720"/>
        <w:tab w:val="num" w:pos="964"/>
      </w:tabs>
      <w:autoSpaceDE/>
      <w:autoSpaceDN/>
      <w:adjustRightInd/>
      <w:ind w:left="964" w:hanging="397"/>
      <w:jc w:val="both"/>
    </w:pPr>
    <w:rPr>
      <w:sz w:val="28"/>
    </w:rPr>
  </w:style>
  <w:style w:type="paragraph" w:customStyle="1" w:styleId="105">
    <w:name w:val="Стиль а Заголовок темы + Перед:  10 пт После:  5 пт"/>
    <w:basedOn w:val="a"/>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
    <w:rsid w:val="000E3F4D"/>
    <w:pPr>
      <w:widowControl/>
      <w:autoSpaceDE/>
      <w:autoSpaceDN/>
      <w:adjustRightInd/>
    </w:pPr>
    <w:rPr>
      <w:b/>
      <w:bCs/>
      <w:sz w:val="28"/>
    </w:rPr>
  </w:style>
  <w:style w:type="character" w:customStyle="1" w:styleId="FontStyle156">
    <w:name w:val="Font Style156"/>
    <w:basedOn w:val="a0"/>
    <w:uiPriority w:val="99"/>
    <w:rsid w:val="001869EF"/>
    <w:rPr>
      <w:rFonts w:ascii="Times New Roman" w:hAnsi="Times New Roman" w:cs="Times New Roman"/>
      <w:color w:val="000000"/>
      <w:sz w:val="22"/>
      <w:szCs w:val="22"/>
    </w:rPr>
  </w:style>
  <w:style w:type="paragraph" w:customStyle="1" w:styleId="afb">
    <w:name w:val="список с точками"/>
    <w:basedOn w:val="a"/>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0"/>
    <w:link w:val="afc"/>
    <w:uiPriority w:val="99"/>
    <w:rsid w:val="00410AA5"/>
    <w:rPr>
      <w:sz w:val="23"/>
      <w:szCs w:val="23"/>
      <w:shd w:val="clear" w:color="auto" w:fill="FFFFFF"/>
    </w:rPr>
  </w:style>
  <w:style w:type="paragraph" w:styleId="afc">
    <w:name w:val="Body Text"/>
    <w:basedOn w:val="a"/>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0"/>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
    <w:rsid w:val="00C95D53"/>
    <w:pPr>
      <w:widowControl/>
      <w:autoSpaceDE/>
      <w:autoSpaceDN/>
      <w:adjustRightInd/>
      <w:spacing w:before="100" w:beforeAutospacing="1" w:after="100" w:afterAutospacing="1"/>
    </w:pPr>
  </w:style>
  <w:style w:type="character" w:customStyle="1" w:styleId="9">
    <w:name w:val="Основной текст (9)_"/>
    <w:basedOn w:val="a0"/>
    <w:link w:val="90"/>
    <w:uiPriority w:val="99"/>
    <w:rsid w:val="00FC2CF6"/>
    <w:rPr>
      <w:b/>
      <w:bCs/>
      <w:sz w:val="23"/>
      <w:szCs w:val="23"/>
      <w:shd w:val="clear" w:color="auto" w:fill="FFFFFF"/>
    </w:rPr>
  </w:style>
  <w:style w:type="character" w:customStyle="1" w:styleId="13">
    <w:name w:val="Основной текст (13)_"/>
    <w:basedOn w:val="a0"/>
    <w:link w:val="130"/>
    <w:uiPriority w:val="99"/>
    <w:rsid w:val="00FC2CF6"/>
    <w:rPr>
      <w:b/>
      <w:bCs/>
      <w:sz w:val="27"/>
      <w:szCs w:val="27"/>
      <w:shd w:val="clear" w:color="auto" w:fill="FFFFFF"/>
    </w:rPr>
  </w:style>
  <w:style w:type="paragraph" w:customStyle="1" w:styleId="90">
    <w:name w:val="Основной текст (9)"/>
    <w:basedOn w:val="a"/>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0"/>
    <w:link w:val="36"/>
    <w:uiPriority w:val="99"/>
    <w:rsid w:val="009A25F0"/>
    <w:rPr>
      <w:b/>
      <w:bCs/>
      <w:sz w:val="23"/>
      <w:szCs w:val="23"/>
      <w:shd w:val="clear" w:color="auto" w:fill="FFFFFF"/>
    </w:rPr>
  </w:style>
  <w:style w:type="paragraph" w:customStyle="1" w:styleId="36">
    <w:name w:val="Заголовок №3"/>
    <w:basedOn w:val="a"/>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0"/>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0"/>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2"/>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2"/>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2"/>
    <w:uiPriority w:val="99"/>
    <w:rsid w:val="00CA626C"/>
    <w:rPr>
      <w:rFonts w:ascii="Times New Roman" w:hAnsi="Times New Roman" w:cs="Times New Roman"/>
      <w:b/>
      <w:bCs/>
      <w:spacing w:val="0"/>
      <w:sz w:val="23"/>
      <w:szCs w:val="23"/>
      <w:shd w:val="clear" w:color="auto" w:fill="FFFFFF"/>
    </w:rPr>
  </w:style>
  <w:style w:type="character" w:customStyle="1" w:styleId="6">
    <w:name w:val="Основной текст + Полужирный6"/>
    <w:basedOn w:val="12"/>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0"/>
    <w:link w:val="aff4"/>
    <w:uiPriority w:val="99"/>
    <w:rsid w:val="00AA4AFD"/>
    <w:rPr>
      <w:sz w:val="19"/>
      <w:szCs w:val="19"/>
      <w:shd w:val="clear" w:color="auto" w:fill="FFFFFF"/>
    </w:rPr>
  </w:style>
  <w:style w:type="character" w:customStyle="1" w:styleId="320">
    <w:name w:val="Заголовок №3 (2)_"/>
    <w:basedOn w:val="a0"/>
    <w:link w:val="321"/>
    <w:uiPriority w:val="99"/>
    <w:rsid w:val="00AA4AFD"/>
    <w:rPr>
      <w:b/>
      <w:bCs/>
      <w:i/>
      <w:iCs/>
      <w:sz w:val="23"/>
      <w:szCs w:val="23"/>
      <w:shd w:val="clear" w:color="auto" w:fill="FFFFFF"/>
    </w:rPr>
  </w:style>
  <w:style w:type="paragraph" w:customStyle="1" w:styleId="aff4">
    <w:name w:val="Сноска"/>
    <w:basedOn w:val="a"/>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2"/>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0"/>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0"/>
    <w:link w:val="71"/>
    <w:uiPriority w:val="99"/>
    <w:rsid w:val="00A57F76"/>
    <w:rPr>
      <w:sz w:val="19"/>
      <w:szCs w:val="19"/>
      <w:shd w:val="clear" w:color="auto" w:fill="FFFFFF"/>
    </w:rPr>
  </w:style>
  <w:style w:type="paragraph" w:customStyle="1" w:styleId="71">
    <w:name w:val="Основной текст (7)1"/>
    <w:basedOn w:val="a"/>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3">
    <w:name w:val="Заголовок №2_"/>
    <w:basedOn w:val="a0"/>
    <w:link w:val="24"/>
    <w:uiPriority w:val="99"/>
    <w:rsid w:val="00FA6358"/>
    <w:rPr>
      <w:b/>
      <w:bCs/>
      <w:sz w:val="28"/>
      <w:szCs w:val="28"/>
      <w:shd w:val="clear" w:color="auto" w:fill="FFFFFF"/>
    </w:rPr>
  </w:style>
  <w:style w:type="character" w:customStyle="1" w:styleId="211">
    <w:name w:val="Заголовок №2 + 11"/>
    <w:aliases w:val="5 pt2"/>
    <w:basedOn w:val="23"/>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0">
    <w:name w:val="Основной текст (12)_"/>
    <w:basedOn w:val="a0"/>
    <w:link w:val="121"/>
    <w:uiPriority w:val="99"/>
    <w:rsid w:val="00FA6358"/>
    <w:rPr>
      <w:i/>
      <w:iCs/>
      <w:sz w:val="23"/>
      <w:szCs w:val="23"/>
      <w:shd w:val="clear" w:color="auto" w:fill="FFFFFF"/>
    </w:rPr>
  </w:style>
  <w:style w:type="character" w:customStyle="1" w:styleId="aff7">
    <w:name w:val="Подпись к таблице_"/>
    <w:basedOn w:val="a0"/>
    <w:link w:val="14"/>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3"/>
    <w:uiPriority w:val="99"/>
    <w:rsid w:val="00FA6358"/>
    <w:rPr>
      <w:b/>
      <w:bCs/>
      <w:sz w:val="23"/>
      <w:szCs w:val="23"/>
      <w:shd w:val="clear" w:color="auto" w:fill="FFFFFF"/>
    </w:rPr>
  </w:style>
  <w:style w:type="character" w:customStyle="1" w:styleId="38">
    <w:name w:val="Основной текст + Курсив3"/>
    <w:basedOn w:val="12"/>
    <w:uiPriority w:val="99"/>
    <w:rsid w:val="00FA6358"/>
    <w:rPr>
      <w:rFonts w:ascii="Times New Roman" w:hAnsi="Times New Roman" w:cs="Times New Roman"/>
      <w:i/>
      <w:iCs/>
      <w:spacing w:val="0"/>
      <w:sz w:val="23"/>
      <w:szCs w:val="23"/>
      <w:shd w:val="clear" w:color="auto" w:fill="FFFFFF"/>
    </w:rPr>
  </w:style>
  <w:style w:type="paragraph" w:customStyle="1" w:styleId="24">
    <w:name w:val="Заголовок №2"/>
    <w:basedOn w:val="a"/>
    <w:link w:val="23"/>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1">
    <w:name w:val="Основной текст (12)"/>
    <w:basedOn w:val="a"/>
    <w:link w:val="120"/>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4">
    <w:name w:val="Подпись к таблице1"/>
    <w:basedOn w:val="a"/>
    <w:link w:val="aff7"/>
    <w:uiPriority w:val="99"/>
    <w:rsid w:val="00FA6358"/>
    <w:pPr>
      <w:widowControl/>
      <w:shd w:val="clear" w:color="auto" w:fill="FFFFFF"/>
      <w:autoSpaceDE/>
      <w:autoSpaceDN/>
      <w:adjustRightInd/>
      <w:spacing w:line="240" w:lineRule="atLeast"/>
    </w:pPr>
    <w:rPr>
      <w:sz w:val="23"/>
      <w:szCs w:val="23"/>
    </w:rPr>
  </w:style>
  <w:style w:type="character" w:customStyle="1" w:styleId="25">
    <w:name w:val="Основной текст + Курсив2"/>
    <w:basedOn w:val="12"/>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0"/>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0"/>
    <w:link w:val="101"/>
    <w:uiPriority w:val="99"/>
    <w:rsid w:val="001C12E8"/>
    <w:rPr>
      <w:b/>
      <w:bCs/>
      <w:sz w:val="23"/>
      <w:szCs w:val="23"/>
      <w:shd w:val="clear" w:color="auto" w:fill="FFFFFF"/>
    </w:rPr>
  </w:style>
  <w:style w:type="paragraph" w:customStyle="1" w:styleId="101">
    <w:name w:val="Основной текст (10)"/>
    <w:basedOn w:val="a"/>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
    <w:name w:val="Основной текст (2) + Полужирный6"/>
    <w:basedOn w:val="2"/>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3"/>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0"/>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0"/>
    <w:link w:val="46"/>
    <w:uiPriority w:val="99"/>
    <w:rsid w:val="000C6988"/>
    <w:rPr>
      <w:b/>
      <w:bCs/>
      <w:sz w:val="23"/>
      <w:szCs w:val="23"/>
      <w:shd w:val="clear" w:color="auto" w:fill="FFFFFF"/>
    </w:rPr>
  </w:style>
  <w:style w:type="paragraph" w:customStyle="1" w:styleId="46">
    <w:name w:val="Заголовок №4"/>
    <w:basedOn w:val="a"/>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character" w:customStyle="1" w:styleId="60">
    <w:name w:val="Основной текст (6)_"/>
    <w:basedOn w:val="a0"/>
    <w:link w:val="61"/>
    <w:uiPriority w:val="99"/>
    <w:rsid w:val="0095478C"/>
    <w:rPr>
      <w:b/>
      <w:bCs/>
      <w:sz w:val="23"/>
      <w:szCs w:val="23"/>
      <w:shd w:val="clear" w:color="auto" w:fill="FFFFFF"/>
    </w:rPr>
  </w:style>
  <w:style w:type="paragraph" w:customStyle="1" w:styleId="61">
    <w:name w:val="Основной текст (6)"/>
    <w:basedOn w:val="a"/>
    <w:link w:val="60"/>
    <w:uiPriority w:val="99"/>
    <w:rsid w:val="0095478C"/>
    <w:pPr>
      <w:widowControl/>
      <w:shd w:val="clear" w:color="auto" w:fill="FFFFFF"/>
      <w:autoSpaceDE/>
      <w:autoSpaceDN/>
      <w:adjustRightInd/>
      <w:spacing w:line="240" w:lineRule="atLeast"/>
    </w:pPr>
    <w:rPr>
      <w:b/>
      <w:bCs/>
      <w:sz w:val="23"/>
      <w:szCs w:val="23"/>
    </w:rPr>
  </w:style>
  <w:style w:type="character" w:customStyle="1" w:styleId="210">
    <w:name w:val="Основной текст (2) + Полужирный1"/>
    <w:basedOn w:val="2"/>
    <w:uiPriority w:val="99"/>
    <w:rsid w:val="00955C23"/>
    <w:rPr>
      <w:rFonts w:ascii="Times New Roman" w:hAnsi="Times New Roman" w:cs="Times New Roman"/>
      <w:b/>
      <w:bCs/>
      <w:spacing w:val="0"/>
      <w:sz w:val="27"/>
      <w:szCs w:val="27"/>
      <w:shd w:val="clear" w:color="auto" w:fill="FFFFFF"/>
    </w:rPr>
  </w:style>
  <w:style w:type="character" w:customStyle="1" w:styleId="82">
    <w:name w:val="Основной текст (8) + Полужирный2"/>
    <w:basedOn w:val="8"/>
    <w:uiPriority w:val="99"/>
    <w:rsid w:val="00836E01"/>
    <w:rPr>
      <w:rFonts w:ascii="Times New Roman" w:hAnsi="Times New Roman" w:cs="Times New Roman"/>
      <w:b/>
      <w:bCs/>
      <w:spacing w:val="0"/>
      <w:sz w:val="27"/>
      <w:szCs w:val="27"/>
      <w:shd w:val="clear" w:color="auto" w:fill="FFFFFF"/>
    </w:rPr>
  </w:style>
  <w:style w:type="paragraph" w:customStyle="1" w:styleId="610">
    <w:name w:val="Основной текст (6)1"/>
    <w:basedOn w:val="a"/>
    <w:uiPriority w:val="99"/>
    <w:rsid w:val="00463DA3"/>
    <w:pPr>
      <w:widowControl/>
      <w:shd w:val="clear" w:color="auto" w:fill="FFFFFF"/>
      <w:autoSpaceDE/>
      <w:autoSpaceDN/>
      <w:adjustRightInd/>
      <w:spacing w:line="293" w:lineRule="exact"/>
      <w:ind w:hanging="300"/>
      <w:jc w:val="both"/>
    </w:pPr>
    <w:rPr>
      <w:sz w:val="19"/>
      <w:szCs w:val="19"/>
    </w:rPr>
  </w:style>
  <w:style w:type="character" w:customStyle="1" w:styleId="83">
    <w:name w:val="Основной текст (8) + Полужирный3"/>
    <w:aliases w:val="Курсив4"/>
    <w:basedOn w:val="8"/>
    <w:uiPriority w:val="99"/>
    <w:rsid w:val="00463DA3"/>
    <w:rPr>
      <w:rFonts w:ascii="Times New Roman" w:hAnsi="Times New Roman" w:cs="Times New Roman"/>
      <w:b/>
      <w:bCs/>
      <w:i/>
      <w:iCs/>
      <w:spacing w:val="0"/>
      <w:sz w:val="27"/>
      <w:szCs w:val="27"/>
      <w:shd w:val="clear" w:color="auto" w:fill="FFFFFF"/>
    </w:rPr>
  </w:style>
  <w:style w:type="character" w:styleId="aff9">
    <w:name w:val="Strong"/>
    <w:basedOn w:val="a0"/>
    <w:uiPriority w:val="22"/>
    <w:qFormat/>
    <w:rsid w:val="00A80C3A"/>
    <w:rPr>
      <w:b/>
      <w:bCs/>
    </w:rPr>
  </w:style>
  <w:style w:type="character" w:styleId="affa">
    <w:name w:val="Emphasis"/>
    <w:basedOn w:val="a0"/>
    <w:uiPriority w:val="20"/>
    <w:qFormat/>
    <w:rsid w:val="00A80C3A"/>
    <w:rPr>
      <w:i/>
      <w:iCs/>
    </w:rPr>
  </w:style>
  <w:style w:type="character" w:customStyle="1" w:styleId="110">
    <w:name w:val="Основной текст (11)_"/>
    <w:basedOn w:val="a0"/>
    <w:link w:val="111"/>
    <w:uiPriority w:val="99"/>
    <w:rsid w:val="006311F8"/>
    <w:rPr>
      <w:b/>
      <w:bCs/>
      <w:sz w:val="27"/>
      <w:szCs w:val="27"/>
      <w:shd w:val="clear" w:color="auto" w:fill="FFFFFF"/>
    </w:rPr>
  </w:style>
  <w:style w:type="paragraph" w:customStyle="1" w:styleId="111">
    <w:name w:val="Основной текст (11)"/>
    <w:basedOn w:val="a"/>
    <w:link w:val="110"/>
    <w:uiPriority w:val="99"/>
    <w:rsid w:val="006311F8"/>
    <w:pPr>
      <w:widowControl/>
      <w:shd w:val="clear" w:color="auto" w:fill="FFFFFF"/>
      <w:autoSpaceDE/>
      <w:autoSpaceDN/>
      <w:adjustRightInd/>
      <w:spacing w:before="300" w:after="300" w:line="240" w:lineRule="atLeast"/>
    </w:pPr>
    <w:rPr>
      <w:b/>
      <w:bCs/>
      <w:sz w:val="27"/>
      <w:szCs w:val="27"/>
    </w:rPr>
  </w:style>
  <w:style w:type="character" w:customStyle="1" w:styleId="93">
    <w:name w:val="Основной текст (9) + Не курсив"/>
    <w:basedOn w:val="9"/>
    <w:uiPriority w:val="99"/>
    <w:rsid w:val="006311F8"/>
    <w:rPr>
      <w:rFonts w:ascii="Times New Roman" w:hAnsi="Times New Roman" w:cs="Times New Roman"/>
      <w:b/>
      <w:bCs/>
      <w:spacing w:val="0"/>
      <w:sz w:val="27"/>
      <w:szCs w:val="27"/>
      <w:shd w:val="clear" w:color="auto" w:fill="FFFFFF"/>
    </w:rPr>
  </w:style>
  <w:style w:type="character" w:customStyle="1" w:styleId="28">
    <w:name w:val="Заголовок №2 + Не курсив"/>
    <w:basedOn w:val="23"/>
    <w:uiPriority w:val="99"/>
    <w:rsid w:val="00377278"/>
    <w:rPr>
      <w:rFonts w:ascii="Times New Roman" w:hAnsi="Times New Roman" w:cs="Times New Roman"/>
      <w:b/>
      <w:bCs/>
      <w:spacing w:val="0"/>
      <w:sz w:val="27"/>
      <w:szCs w:val="27"/>
      <w:shd w:val="clear" w:color="auto" w:fill="FFFFFF"/>
    </w:rPr>
  </w:style>
  <w:style w:type="character" w:customStyle="1" w:styleId="413">
    <w:name w:val="Заголовок №4 + 13"/>
    <w:aliases w:val="5 pt12"/>
    <w:basedOn w:val="45"/>
    <w:uiPriority w:val="99"/>
    <w:rsid w:val="003F254F"/>
    <w:rPr>
      <w:rFonts w:ascii="Times New Roman" w:hAnsi="Times New Roman" w:cs="Times New Roman"/>
      <w:b/>
      <w:bCs/>
      <w:spacing w:val="0"/>
      <w:sz w:val="27"/>
      <w:szCs w:val="27"/>
      <w:shd w:val="clear" w:color="auto" w:fill="FFFFFF"/>
    </w:rPr>
  </w:style>
  <w:style w:type="character" w:customStyle="1" w:styleId="4133">
    <w:name w:val="Заголовок №4 + 133"/>
    <w:aliases w:val="5 pt11,Курсив"/>
    <w:basedOn w:val="45"/>
    <w:uiPriority w:val="99"/>
    <w:rsid w:val="003F254F"/>
    <w:rPr>
      <w:rFonts w:ascii="Times New Roman" w:hAnsi="Times New Roman" w:cs="Times New Roman"/>
      <w:b/>
      <w:bCs/>
      <w:i/>
      <w:iCs/>
      <w:spacing w:val="0"/>
      <w:sz w:val="27"/>
      <w:szCs w:val="27"/>
      <w:shd w:val="clear" w:color="auto" w:fill="FFFFFF"/>
    </w:rPr>
  </w:style>
  <w:style w:type="character" w:customStyle="1" w:styleId="4132">
    <w:name w:val="Заголовок №4 + 132"/>
    <w:aliases w:val="5 pt10"/>
    <w:basedOn w:val="45"/>
    <w:uiPriority w:val="99"/>
    <w:rsid w:val="007B6AD5"/>
    <w:rPr>
      <w:rFonts w:ascii="Times New Roman" w:hAnsi="Times New Roman" w:cs="Times New Roman"/>
      <w:b/>
      <w:bCs/>
      <w:spacing w:val="0"/>
      <w:sz w:val="27"/>
      <w:szCs w:val="27"/>
      <w:shd w:val="clear" w:color="auto" w:fill="FFFFFF"/>
    </w:rPr>
  </w:style>
  <w:style w:type="character" w:customStyle="1" w:styleId="4131">
    <w:name w:val="Заголовок №4 + 131"/>
    <w:aliases w:val="5 pt9,Курсив3"/>
    <w:basedOn w:val="45"/>
    <w:uiPriority w:val="99"/>
    <w:rsid w:val="007B6AD5"/>
    <w:rPr>
      <w:rFonts w:ascii="Times New Roman" w:hAnsi="Times New Roman" w:cs="Times New Roman"/>
      <w:b/>
      <w:bCs/>
      <w:i/>
      <w:iCs/>
      <w:spacing w:val="0"/>
      <w:sz w:val="27"/>
      <w:szCs w:val="27"/>
      <w:shd w:val="clear" w:color="auto" w:fill="FFFFFF"/>
    </w:rPr>
  </w:style>
  <w:style w:type="character" w:customStyle="1" w:styleId="911">
    <w:name w:val="Основной текст (9) + 11"/>
    <w:aliases w:val="5 pt8,Не курсив,Основной текст (5) + Не полужирный"/>
    <w:basedOn w:val="9"/>
    <w:uiPriority w:val="99"/>
    <w:rsid w:val="00565CE3"/>
    <w:rPr>
      <w:rFonts w:ascii="Times New Roman" w:hAnsi="Times New Roman" w:cs="Times New Roman"/>
      <w:b/>
      <w:bCs/>
      <w:spacing w:val="0"/>
      <w:sz w:val="23"/>
      <w:szCs w:val="23"/>
      <w:shd w:val="clear" w:color="auto" w:fill="FFFFFF"/>
    </w:rPr>
  </w:style>
  <w:style w:type="character" w:customStyle="1" w:styleId="910">
    <w:name w:val="Основной текст (9) + Не курсив1"/>
    <w:basedOn w:val="9"/>
    <w:uiPriority w:val="99"/>
    <w:rsid w:val="00724F7F"/>
    <w:rPr>
      <w:rFonts w:ascii="Times New Roman" w:hAnsi="Times New Roman" w:cs="Times New Roman"/>
      <w:b/>
      <w:bCs/>
      <w:spacing w:val="0"/>
      <w:sz w:val="27"/>
      <w:szCs w:val="27"/>
      <w:shd w:val="clear" w:color="auto" w:fill="FFFFFF"/>
    </w:rPr>
  </w:style>
  <w:style w:type="character" w:customStyle="1" w:styleId="52">
    <w:name w:val="Заголовок №5_"/>
    <w:basedOn w:val="a0"/>
    <w:link w:val="53"/>
    <w:uiPriority w:val="99"/>
    <w:rsid w:val="00A66F43"/>
    <w:rPr>
      <w:sz w:val="23"/>
      <w:szCs w:val="23"/>
      <w:shd w:val="clear" w:color="auto" w:fill="FFFFFF"/>
    </w:rPr>
  </w:style>
  <w:style w:type="paragraph" w:customStyle="1" w:styleId="53">
    <w:name w:val="Заголовок №5"/>
    <w:basedOn w:val="a"/>
    <w:link w:val="52"/>
    <w:uiPriority w:val="99"/>
    <w:rsid w:val="00A66F43"/>
    <w:pPr>
      <w:widowControl/>
      <w:shd w:val="clear" w:color="auto" w:fill="FFFFFF"/>
      <w:autoSpaceDE/>
      <w:autoSpaceDN/>
      <w:adjustRightInd/>
      <w:spacing w:before="720" w:line="274" w:lineRule="exact"/>
      <w:ind w:hanging="400"/>
      <w:jc w:val="both"/>
      <w:outlineLvl w:val="4"/>
    </w:pPr>
    <w:rPr>
      <w:sz w:val="23"/>
      <w:szCs w:val="23"/>
    </w:rPr>
  </w:style>
  <w:style w:type="character" w:customStyle="1" w:styleId="220">
    <w:name w:val="Основной текст (2)2"/>
    <w:basedOn w:val="2"/>
    <w:uiPriority w:val="99"/>
    <w:rsid w:val="00A66F43"/>
    <w:rPr>
      <w:rFonts w:ascii="Segoe UI" w:hAnsi="Segoe UI" w:cs="Segoe UI"/>
      <w:spacing w:val="0"/>
      <w:w w:val="100"/>
      <w:sz w:val="17"/>
      <w:szCs w:val="17"/>
      <w:shd w:val="clear" w:color="auto" w:fill="FFFFFF"/>
      <w:lang w:val="en-US" w:eastAsia="en-US"/>
    </w:rPr>
  </w:style>
  <w:style w:type="character" w:customStyle="1" w:styleId="15">
    <w:name w:val="Заголовок №1_"/>
    <w:basedOn w:val="a0"/>
    <w:link w:val="112"/>
    <w:uiPriority w:val="99"/>
    <w:rsid w:val="00093A6E"/>
    <w:rPr>
      <w:b/>
      <w:bCs/>
      <w:sz w:val="23"/>
      <w:szCs w:val="23"/>
      <w:shd w:val="clear" w:color="auto" w:fill="FFFFFF"/>
    </w:rPr>
  </w:style>
  <w:style w:type="paragraph" w:customStyle="1" w:styleId="112">
    <w:name w:val="Заголовок №11"/>
    <w:basedOn w:val="a"/>
    <w:link w:val="15"/>
    <w:uiPriority w:val="99"/>
    <w:rsid w:val="00093A6E"/>
    <w:pPr>
      <w:widowControl/>
      <w:shd w:val="clear" w:color="auto" w:fill="FFFFFF"/>
      <w:autoSpaceDE/>
      <w:autoSpaceDN/>
      <w:adjustRightInd/>
      <w:spacing w:line="278" w:lineRule="exact"/>
      <w:ind w:hanging="360"/>
      <w:outlineLvl w:val="0"/>
    </w:pPr>
    <w:rPr>
      <w:b/>
      <w:bCs/>
      <w:sz w:val="23"/>
      <w:szCs w:val="23"/>
    </w:rPr>
  </w:style>
  <w:style w:type="character" w:customStyle="1" w:styleId="94">
    <w:name w:val="Основной текст + 94"/>
    <w:aliases w:val="5 pt4"/>
    <w:basedOn w:val="12"/>
    <w:uiPriority w:val="99"/>
    <w:rsid w:val="004B3472"/>
    <w:rPr>
      <w:rFonts w:ascii="Times New Roman" w:hAnsi="Times New Roman" w:cs="Times New Roman"/>
      <w:spacing w:val="0"/>
      <w:sz w:val="19"/>
      <w:szCs w:val="19"/>
      <w:shd w:val="clear" w:color="auto" w:fill="FFFFFF"/>
    </w:rPr>
  </w:style>
  <w:style w:type="paragraph" w:customStyle="1" w:styleId="73">
    <w:name w:val="Основной текст (7)"/>
    <w:basedOn w:val="a"/>
    <w:uiPriority w:val="99"/>
    <w:rsid w:val="00F72731"/>
    <w:pPr>
      <w:widowControl/>
      <w:shd w:val="clear" w:color="auto" w:fill="FFFFFF"/>
      <w:autoSpaceDE/>
      <w:autoSpaceDN/>
      <w:adjustRightInd/>
      <w:spacing w:line="278" w:lineRule="exact"/>
      <w:ind w:hanging="420"/>
    </w:pPr>
    <w:rPr>
      <w:b/>
      <w:bCs/>
      <w:sz w:val="23"/>
      <w:szCs w:val="23"/>
    </w:rPr>
  </w:style>
  <w:style w:type="character" w:customStyle="1" w:styleId="113">
    <w:name w:val="Основной текст + Полужирный11"/>
    <w:basedOn w:val="12"/>
    <w:uiPriority w:val="99"/>
    <w:rsid w:val="009C092A"/>
    <w:rPr>
      <w:rFonts w:ascii="Times New Roman" w:hAnsi="Times New Roman" w:cs="Times New Roman"/>
      <w:b/>
      <w:bCs/>
      <w:spacing w:val="0"/>
      <w:sz w:val="23"/>
      <w:szCs w:val="23"/>
      <w:shd w:val="clear" w:color="auto" w:fill="FFFFFF"/>
    </w:rPr>
  </w:style>
  <w:style w:type="character" w:customStyle="1" w:styleId="102">
    <w:name w:val="Основной текст + Полужирный10"/>
    <w:basedOn w:val="12"/>
    <w:uiPriority w:val="99"/>
    <w:rsid w:val="009C092A"/>
    <w:rPr>
      <w:rFonts w:ascii="Times New Roman" w:hAnsi="Times New Roman" w:cs="Times New Roman"/>
      <w:b/>
      <w:bCs/>
      <w:spacing w:val="0"/>
      <w:sz w:val="23"/>
      <w:szCs w:val="23"/>
      <w:shd w:val="clear" w:color="auto" w:fill="FFFFFF"/>
    </w:rPr>
  </w:style>
  <w:style w:type="character" w:customStyle="1" w:styleId="95">
    <w:name w:val="Основной текст + Полужирный9"/>
    <w:basedOn w:val="12"/>
    <w:uiPriority w:val="99"/>
    <w:rsid w:val="009C092A"/>
    <w:rPr>
      <w:rFonts w:ascii="Times New Roman" w:hAnsi="Times New Roman" w:cs="Times New Roman"/>
      <w:b/>
      <w:bCs/>
      <w:spacing w:val="0"/>
      <w:sz w:val="23"/>
      <w:szCs w:val="23"/>
      <w:shd w:val="clear" w:color="auto" w:fill="FFFFFF"/>
    </w:rPr>
  </w:style>
  <w:style w:type="paragraph" w:customStyle="1" w:styleId="311">
    <w:name w:val="Заголовок №31"/>
    <w:basedOn w:val="a"/>
    <w:uiPriority w:val="99"/>
    <w:rsid w:val="00CD0B01"/>
    <w:pPr>
      <w:widowControl/>
      <w:shd w:val="clear" w:color="auto" w:fill="FFFFFF"/>
      <w:autoSpaceDE/>
      <w:autoSpaceDN/>
      <w:adjustRightInd/>
      <w:spacing w:after="300" w:line="278" w:lineRule="exact"/>
      <w:outlineLvl w:val="2"/>
    </w:pPr>
    <w:rPr>
      <w:b/>
      <w:bCs/>
      <w:sz w:val="23"/>
      <w:szCs w:val="23"/>
    </w:rPr>
  </w:style>
  <w:style w:type="character" w:customStyle="1" w:styleId="312">
    <w:name w:val="Заголовок №3 + Курсив1"/>
    <w:basedOn w:val="35"/>
    <w:uiPriority w:val="99"/>
    <w:rsid w:val="002C237B"/>
    <w:rPr>
      <w:rFonts w:ascii="Times New Roman" w:hAnsi="Times New Roman" w:cs="Times New Roman"/>
      <w:b/>
      <w:bCs/>
      <w:i/>
      <w:iCs/>
      <w:spacing w:val="0"/>
      <w:sz w:val="23"/>
      <w:szCs w:val="23"/>
      <w:shd w:val="clear" w:color="auto" w:fill="FFFFFF"/>
    </w:rPr>
  </w:style>
  <w:style w:type="character" w:customStyle="1" w:styleId="39">
    <w:name w:val="Оглавление 3 Знак"/>
    <w:basedOn w:val="a0"/>
    <w:link w:val="3a"/>
    <w:uiPriority w:val="99"/>
    <w:rsid w:val="002731A3"/>
    <w:rPr>
      <w:sz w:val="23"/>
      <w:szCs w:val="23"/>
      <w:shd w:val="clear" w:color="auto" w:fill="FFFFFF"/>
    </w:rPr>
  </w:style>
  <w:style w:type="paragraph" w:styleId="3a">
    <w:name w:val="toc 3"/>
    <w:basedOn w:val="a"/>
    <w:next w:val="a"/>
    <w:link w:val="39"/>
    <w:uiPriority w:val="99"/>
    <w:rsid w:val="002731A3"/>
    <w:pPr>
      <w:widowControl/>
      <w:shd w:val="clear" w:color="auto" w:fill="FFFFFF"/>
      <w:autoSpaceDE/>
      <w:autoSpaceDN/>
      <w:adjustRightInd/>
      <w:spacing w:before="240" w:line="413" w:lineRule="exact"/>
      <w:jc w:val="both"/>
    </w:pPr>
    <w:rPr>
      <w:sz w:val="23"/>
      <w:szCs w:val="23"/>
    </w:rPr>
  </w:style>
  <w:style w:type="character" w:customStyle="1" w:styleId="10">
    <w:name w:val="Заголовок 1 Знак"/>
    <w:basedOn w:val="a0"/>
    <w:link w:val="1"/>
    <w:uiPriority w:val="9"/>
    <w:rsid w:val="00633AD1"/>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026287">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692921469">
      <w:bodyDiv w:val="1"/>
      <w:marLeft w:val="0"/>
      <w:marRight w:val="0"/>
      <w:marTop w:val="0"/>
      <w:marBottom w:val="0"/>
      <w:divBdr>
        <w:top w:val="none" w:sz="0" w:space="0" w:color="auto"/>
        <w:left w:val="none" w:sz="0" w:space="0" w:color="auto"/>
        <w:bottom w:val="none" w:sz="0" w:space="0" w:color="auto"/>
        <w:right w:val="none" w:sz="0" w:space="0" w:color="auto"/>
      </w:divBdr>
    </w:div>
    <w:div w:id="931204217">
      <w:bodyDiv w:val="1"/>
      <w:marLeft w:val="0"/>
      <w:marRight w:val="0"/>
      <w:marTop w:val="0"/>
      <w:marBottom w:val="0"/>
      <w:divBdr>
        <w:top w:val="none" w:sz="0" w:space="0" w:color="auto"/>
        <w:left w:val="none" w:sz="0" w:space="0" w:color="auto"/>
        <w:bottom w:val="none" w:sz="0" w:space="0" w:color="auto"/>
        <w:right w:val="none" w:sz="0" w:space="0" w:color="auto"/>
      </w:divBdr>
    </w:div>
    <w:div w:id="94635607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08045252">
      <w:bodyDiv w:val="1"/>
      <w:marLeft w:val="0"/>
      <w:marRight w:val="0"/>
      <w:marTop w:val="0"/>
      <w:marBottom w:val="0"/>
      <w:divBdr>
        <w:top w:val="none" w:sz="0" w:space="0" w:color="auto"/>
        <w:left w:val="none" w:sz="0" w:space="0" w:color="auto"/>
        <w:bottom w:val="none" w:sz="0" w:space="0" w:color="auto"/>
        <w:right w:val="none" w:sz="0" w:space="0" w:color="auto"/>
      </w:divBdr>
    </w:div>
    <w:div w:id="1157114015">
      <w:bodyDiv w:val="1"/>
      <w:marLeft w:val="0"/>
      <w:marRight w:val="0"/>
      <w:marTop w:val="0"/>
      <w:marBottom w:val="0"/>
      <w:divBdr>
        <w:top w:val="none" w:sz="0" w:space="0" w:color="auto"/>
        <w:left w:val="none" w:sz="0" w:space="0" w:color="auto"/>
        <w:bottom w:val="none" w:sz="0" w:space="0" w:color="auto"/>
        <w:right w:val="none" w:sz="0" w:space="0" w:color="auto"/>
      </w:divBdr>
    </w:div>
    <w:div w:id="1324121540">
      <w:bodyDiv w:val="1"/>
      <w:marLeft w:val="0"/>
      <w:marRight w:val="0"/>
      <w:marTop w:val="0"/>
      <w:marBottom w:val="0"/>
      <w:divBdr>
        <w:top w:val="none" w:sz="0" w:space="0" w:color="auto"/>
        <w:left w:val="none" w:sz="0" w:space="0" w:color="auto"/>
        <w:bottom w:val="none" w:sz="0" w:space="0" w:color="auto"/>
        <w:right w:val="none" w:sz="0" w:space="0" w:color="auto"/>
      </w:divBdr>
    </w:div>
    <w:div w:id="1361400278">
      <w:bodyDiv w:val="1"/>
      <w:marLeft w:val="0"/>
      <w:marRight w:val="0"/>
      <w:marTop w:val="0"/>
      <w:marBottom w:val="0"/>
      <w:divBdr>
        <w:top w:val="none" w:sz="0" w:space="0" w:color="auto"/>
        <w:left w:val="none" w:sz="0" w:space="0" w:color="auto"/>
        <w:bottom w:val="none" w:sz="0" w:space="0" w:color="auto"/>
        <w:right w:val="none" w:sz="0" w:space="0" w:color="auto"/>
      </w:divBdr>
    </w:div>
    <w:div w:id="1440219544">
      <w:bodyDiv w:val="1"/>
      <w:marLeft w:val="0"/>
      <w:marRight w:val="0"/>
      <w:marTop w:val="0"/>
      <w:marBottom w:val="0"/>
      <w:divBdr>
        <w:top w:val="none" w:sz="0" w:space="0" w:color="auto"/>
        <w:left w:val="none" w:sz="0" w:space="0" w:color="auto"/>
        <w:bottom w:val="none" w:sz="0" w:space="0" w:color="auto"/>
        <w:right w:val="none" w:sz="0" w:space="0" w:color="auto"/>
      </w:divBdr>
    </w:div>
    <w:div w:id="1559976380">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library.ru/defaultx.asp" TargetMode="External"/><Relationship Id="rId18" Type="http://schemas.openxmlformats.org/officeDocument/2006/relationships/hyperlink" Target="http://www.knigafund.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bibloclub.ru" TargetMode="External"/><Relationship Id="rId17" Type="http://schemas.openxmlformats.org/officeDocument/2006/relationships/hyperlink" Target="http://znanium.com/" TargetMode="External"/><Relationship Id="rId2" Type="http://schemas.openxmlformats.org/officeDocument/2006/relationships/numbering" Target="numbering.xml"/><Relationship Id="rId16" Type="http://schemas.openxmlformats.org/officeDocument/2006/relationships/hyperlink" Target="http://bi&#1067;&#1102;dub.m/index.php?page=book_view&amp;book_id=233759" TargetMode="External"/><Relationship Id="rId20"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nigafund.ru/" TargetMode="External"/><Relationship Id="rId5" Type="http://schemas.openxmlformats.org/officeDocument/2006/relationships/settings" Target="settings.xml"/><Relationship Id="rId15" Type="http://schemas.openxmlformats.org/officeDocument/2006/relationships/hyperlink" Target="http://dlib.eastview.com" TargetMode="External"/><Relationship Id="rId23" Type="http://schemas.openxmlformats.org/officeDocument/2006/relationships/theme" Target="theme/theme1.xml"/><Relationship Id="rId10" Type="http://schemas.openxmlformats.org/officeDocument/2006/relationships/hyperlink" Target="http://znanium.com/" TargetMode="External"/><Relationship Id="rId19" Type="http://schemas.openxmlformats.org/officeDocument/2006/relationships/hyperlink" Target="http://elibrary.ru/defaultx.asp" TargetMode="External"/><Relationship Id="rId4" Type="http://schemas.microsoft.com/office/2007/relationships/stylesWithEffects" Target="stylesWithEffects.xml"/><Relationship Id="rId9" Type="http://schemas.openxmlformats.org/officeDocument/2006/relationships/hyperlink" Target="http://bi&#1067;&#1102;dub.m/index.php?page=book_view&amp;book_id=233759" TargetMode="External"/><Relationship Id="rId14" Type="http://schemas.openxmlformats.org/officeDocument/2006/relationships/hyperlink" Target="http://elibrary.ru/projects/subscription/rus_titles_open.asp"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38B53-3CAA-48B5-8C4D-FD7654A92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24</Pages>
  <Words>8342</Words>
  <Characters>47551</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55782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46</cp:revision>
  <cp:lastPrinted>2017-12-07T12:06:00Z</cp:lastPrinted>
  <dcterms:created xsi:type="dcterms:W3CDTF">2017-05-19T11:32:00Z</dcterms:created>
  <dcterms:modified xsi:type="dcterms:W3CDTF">2022-09-07T10:18:00Z</dcterms:modified>
</cp:coreProperties>
</file>